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FB0A4" w14:textId="77777777" w:rsidR="002F4C2A" w:rsidRPr="00153BE0" w:rsidRDefault="002F4C2A">
      <w:pPr>
        <w:pStyle w:val="2"/>
        <w:tabs>
          <w:tab w:val="clear" w:pos="360"/>
        </w:tabs>
        <w:ind w:left="0"/>
        <w:jc w:val="left"/>
        <w:rPr>
          <w:rFonts w:eastAsia="MS Mincho"/>
          <w:sz w:val="20"/>
        </w:rPr>
      </w:pPr>
      <w:bookmarkStart w:id="0" w:name="_GoBack"/>
      <w:bookmarkEnd w:id="0"/>
      <w:r w:rsidRPr="00153BE0">
        <w:rPr>
          <w:rFonts w:eastAsia="MS Mincho" w:hint="eastAsia"/>
          <w:sz w:val="20"/>
        </w:rPr>
        <w:t>（実中研様式６）</w:t>
      </w:r>
    </w:p>
    <w:p w14:paraId="61584A89" w14:textId="77777777" w:rsidR="002F4C2A" w:rsidRPr="00153BE0" w:rsidRDefault="002F4C2A">
      <w:pPr>
        <w:pStyle w:val="2"/>
        <w:tabs>
          <w:tab w:val="clear" w:pos="360"/>
        </w:tabs>
        <w:ind w:left="0"/>
        <w:jc w:val="left"/>
        <w:rPr>
          <w:rFonts w:eastAsia="MS Mincho"/>
          <w:sz w:val="20"/>
        </w:rPr>
      </w:pPr>
    </w:p>
    <w:tbl>
      <w:tblPr>
        <w:tblW w:w="4900" w:type="dxa"/>
        <w:tblInd w:w="4612" w:type="dxa"/>
        <w:tblLayout w:type="fixed"/>
        <w:tblCellMar>
          <w:left w:w="12" w:type="dxa"/>
          <w:right w:w="12" w:type="dxa"/>
        </w:tblCellMar>
        <w:tblLook w:val="0000" w:firstRow="0" w:lastRow="0" w:firstColumn="0" w:lastColumn="0" w:noHBand="0" w:noVBand="0"/>
      </w:tblPr>
      <w:tblGrid>
        <w:gridCol w:w="1700"/>
        <w:gridCol w:w="1600"/>
        <w:gridCol w:w="1600"/>
      </w:tblGrid>
      <w:tr w:rsidR="002F4C2A" w:rsidRPr="00153BE0" w14:paraId="0B9A9F12" w14:textId="77777777">
        <w:trPr>
          <w:trHeight w:val="400"/>
        </w:trPr>
        <w:tc>
          <w:tcPr>
            <w:tcW w:w="1700" w:type="dxa"/>
            <w:tcBorders>
              <w:top w:val="single" w:sz="4" w:space="0" w:color="000000"/>
              <w:left w:val="single" w:sz="4" w:space="0" w:color="000000"/>
              <w:bottom w:val="single" w:sz="4" w:space="0" w:color="000000"/>
              <w:right w:val="single" w:sz="4" w:space="0" w:color="000000"/>
            </w:tcBorders>
            <w:vAlign w:val="center"/>
          </w:tcPr>
          <w:p w14:paraId="13304423" w14:textId="77777777" w:rsidR="002F4C2A" w:rsidRPr="00153BE0" w:rsidRDefault="002F4C2A">
            <w:pPr>
              <w:jc w:val="center"/>
              <w:rPr>
                <w:rFonts w:eastAsia="MS Mincho"/>
                <w:sz w:val="20"/>
              </w:rPr>
            </w:pPr>
            <w:r w:rsidRPr="00153BE0">
              <w:rPr>
                <w:rFonts w:eastAsia="MS Mincho" w:hint="eastAsia"/>
                <w:sz w:val="20"/>
              </w:rPr>
              <w:t>※実中研整理番号</w:t>
            </w:r>
          </w:p>
        </w:tc>
        <w:tc>
          <w:tcPr>
            <w:tcW w:w="1600" w:type="dxa"/>
            <w:tcBorders>
              <w:top w:val="single" w:sz="4" w:space="0" w:color="000000"/>
              <w:left w:val="nil"/>
              <w:bottom w:val="single" w:sz="4" w:space="0" w:color="000000"/>
              <w:right w:val="single" w:sz="4" w:space="0" w:color="000000"/>
            </w:tcBorders>
            <w:vAlign w:val="center"/>
          </w:tcPr>
          <w:p w14:paraId="3DB2A870" w14:textId="77777777" w:rsidR="002F4C2A" w:rsidRPr="00153BE0" w:rsidRDefault="002F4C2A">
            <w:pPr>
              <w:jc w:val="center"/>
              <w:rPr>
                <w:rFonts w:eastAsia="MS Mincho"/>
                <w:sz w:val="20"/>
              </w:rPr>
            </w:pPr>
          </w:p>
        </w:tc>
        <w:tc>
          <w:tcPr>
            <w:tcW w:w="1600" w:type="dxa"/>
            <w:tcBorders>
              <w:top w:val="single" w:sz="4" w:space="0" w:color="000000"/>
              <w:left w:val="nil"/>
              <w:bottom w:val="single" w:sz="4" w:space="0" w:color="000000"/>
              <w:right w:val="single" w:sz="4" w:space="0" w:color="000000"/>
            </w:tcBorders>
            <w:vAlign w:val="center"/>
          </w:tcPr>
          <w:p w14:paraId="09F4B399" w14:textId="77777777" w:rsidR="002F4C2A" w:rsidRPr="00153BE0" w:rsidRDefault="002F4C2A">
            <w:pPr>
              <w:jc w:val="center"/>
              <w:rPr>
                <w:rFonts w:eastAsia="MS Mincho"/>
                <w:sz w:val="20"/>
              </w:rPr>
            </w:pPr>
          </w:p>
        </w:tc>
      </w:tr>
    </w:tbl>
    <w:p w14:paraId="45D528A4" w14:textId="77777777" w:rsidR="002F4C2A" w:rsidRPr="00153BE0" w:rsidRDefault="002F4C2A">
      <w:pPr>
        <w:pStyle w:val="a7"/>
        <w:jc w:val="center"/>
        <w:rPr>
          <w:rFonts w:ascii="MS Mincho" w:hAnsi="MS Mincho"/>
        </w:rPr>
      </w:pPr>
    </w:p>
    <w:p w14:paraId="1D84F0C6" w14:textId="77777777" w:rsidR="002F4C2A" w:rsidRPr="00153BE0" w:rsidRDefault="002F4C2A">
      <w:pPr>
        <w:pStyle w:val="a7"/>
        <w:jc w:val="center"/>
        <w:rPr>
          <w:rFonts w:ascii="MS Mincho" w:hAnsi="MS Mincho"/>
        </w:rPr>
      </w:pPr>
      <w:r w:rsidRPr="00153BE0">
        <w:rPr>
          <w:rFonts w:ascii="MS Mincho" w:hAnsi="MS Mincho" w:hint="eastAsia"/>
        </w:rPr>
        <w:t>微生物学的および遺伝学的検査のための遺伝子組換え動物の受入れ依頼書</w:t>
      </w:r>
    </w:p>
    <w:p w14:paraId="1015A390" w14:textId="77777777" w:rsidR="002F4C2A" w:rsidRPr="00153BE0" w:rsidRDefault="002F4C2A">
      <w:pPr>
        <w:pStyle w:val="a7"/>
        <w:jc w:val="right"/>
        <w:rPr>
          <w:rFonts w:ascii="MS Mincho" w:hAnsi="MS Mincho"/>
        </w:rPr>
      </w:pPr>
      <w:r w:rsidRPr="00153BE0">
        <w:rPr>
          <w:rFonts w:ascii="MS Mincho" w:hAnsi="MS Mincho" w:hint="eastAsia"/>
        </w:rPr>
        <w:t>年　　月　　日</w:t>
      </w:r>
    </w:p>
    <w:p w14:paraId="293097AB" w14:textId="77777777" w:rsidR="002F4C2A" w:rsidRPr="00153BE0" w:rsidRDefault="002F4C2A">
      <w:pPr>
        <w:pStyle w:val="a7"/>
        <w:rPr>
          <w:rFonts w:ascii="MS Mincho" w:hAnsi="MS Mincho"/>
        </w:rPr>
      </w:pPr>
      <w:r w:rsidRPr="00153BE0">
        <w:rPr>
          <w:rFonts w:ascii="MS Mincho" w:hAnsi="MS Mincho" w:hint="eastAsia"/>
        </w:rPr>
        <w:t>公益財団法人実験動物中央研究所　機関長殿</w:t>
      </w:r>
    </w:p>
    <w:p w14:paraId="4837321E" w14:textId="77777777" w:rsidR="002F4C2A" w:rsidRPr="00153BE0" w:rsidRDefault="002F4C2A" w:rsidP="002F4C2A">
      <w:pPr>
        <w:pStyle w:val="a7"/>
        <w:ind w:left="4800" w:firstLine="480"/>
        <w:jc w:val="left"/>
        <w:rPr>
          <w:rFonts w:ascii="MS Mincho" w:hAnsi="MS Mincho"/>
        </w:rPr>
      </w:pPr>
      <w:r w:rsidRPr="00153BE0">
        <w:rPr>
          <w:rFonts w:hint="eastAsia"/>
        </w:rPr>
        <w:t xml:space="preserve">申請者　　</w:t>
      </w:r>
      <w:r w:rsidRPr="00153BE0">
        <w:rPr>
          <w:rFonts w:hint="eastAsia"/>
        </w:rPr>
        <w:tab/>
      </w:r>
      <w:r w:rsidRPr="00153BE0">
        <w:rPr>
          <w:rFonts w:hint="eastAsia"/>
        </w:rPr>
        <w:t>機関名・</w:t>
      </w:r>
      <w:r w:rsidRPr="00153BE0">
        <w:rPr>
          <w:rFonts w:ascii="MS Mincho" w:hAnsi="MS Mincho" w:hint="eastAsia"/>
        </w:rPr>
        <w:t>所属</w:t>
      </w:r>
    </w:p>
    <w:p w14:paraId="088A8F2E" w14:textId="77777777" w:rsidR="002F4C2A" w:rsidRPr="00153BE0" w:rsidRDefault="002F4C2A" w:rsidP="002F4C2A">
      <w:pPr>
        <w:pStyle w:val="a7"/>
        <w:ind w:left="5760" w:firstLine="480"/>
        <w:jc w:val="left"/>
      </w:pPr>
      <w:r w:rsidRPr="00153BE0">
        <w:rPr>
          <w:rFonts w:hint="eastAsia"/>
        </w:rPr>
        <w:t>氏名</w:t>
      </w:r>
      <w:r w:rsidRPr="00153BE0">
        <w:rPr>
          <w:rFonts w:hint="eastAsia"/>
        </w:rPr>
        <w:tab/>
      </w:r>
      <w:r w:rsidRPr="00153BE0">
        <w:rPr>
          <w:rFonts w:hint="eastAsia"/>
        </w:rPr>
        <w:tab/>
      </w:r>
      <w:r w:rsidRPr="00153BE0">
        <w:rPr>
          <w:rFonts w:hint="eastAsia"/>
        </w:rPr>
        <w:tab/>
      </w:r>
      <w:r w:rsidRPr="00153BE0">
        <w:tab/>
      </w:r>
      <w:r w:rsidRPr="00153BE0">
        <w:rPr>
          <w:rFonts w:hint="eastAsia"/>
        </w:rPr>
        <w:tab/>
      </w:r>
      <w:r w:rsidRPr="00153BE0">
        <w:rPr>
          <w:rFonts w:hint="eastAsia"/>
        </w:rPr>
        <w:tab/>
      </w:r>
      <w:r w:rsidRPr="00153BE0">
        <w:rPr>
          <w:rFonts w:hint="eastAsia"/>
        </w:rPr>
        <w:t xml:space="preserve">　</w:t>
      </w:r>
    </w:p>
    <w:p w14:paraId="46A388DD" w14:textId="77777777" w:rsidR="002F4C2A" w:rsidRPr="00153BE0" w:rsidRDefault="002F4C2A" w:rsidP="002F4C2A">
      <w:pPr>
        <w:pStyle w:val="a7"/>
        <w:ind w:left="5280"/>
        <w:jc w:val="left"/>
        <w:rPr>
          <w:rFonts w:ascii="MS Mincho" w:hAnsi="MS Mincho"/>
        </w:rPr>
      </w:pPr>
      <w:r w:rsidRPr="00153BE0">
        <w:rPr>
          <w:rFonts w:ascii="MS Mincho" w:hAnsi="MS Mincho" w:hint="eastAsia"/>
        </w:rPr>
        <w:t>連絡先</w:t>
      </w:r>
      <w:r w:rsidRPr="00153BE0">
        <w:rPr>
          <w:rFonts w:ascii="MS Mincho" w:hAnsi="MS Mincho" w:hint="eastAsia"/>
        </w:rPr>
        <w:tab/>
      </w:r>
      <w:r w:rsidRPr="00153BE0">
        <w:rPr>
          <w:rFonts w:ascii="MS Mincho" w:hAnsi="MS Mincho" w:hint="eastAsia"/>
        </w:rPr>
        <w:t>電話・</w:t>
      </w:r>
      <w:r w:rsidRPr="00153BE0">
        <w:rPr>
          <w:rFonts w:ascii="MS Mincho" w:hAnsi="MS Mincho"/>
        </w:rPr>
        <w:t>FAX</w:t>
      </w:r>
    </w:p>
    <w:p w14:paraId="0AC6661F" w14:textId="77777777" w:rsidR="002F4C2A" w:rsidRPr="00153BE0" w:rsidRDefault="002F4C2A" w:rsidP="002F4C2A">
      <w:pPr>
        <w:pStyle w:val="a7"/>
        <w:ind w:left="5760" w:firstLine="480"/>
        <w:jc w:val="left"/>
        <w:rPr>
          <w:rFonts w:ascii="MS Mincho" w:hAnsi="MS Mincho"/>
        </w:rPr>
      </w:pPr>
      <w:r w:rsidRPr="00153BE0">
        <w:rPr>
          <w:rFonts w:ascii="MS Mincho" w:hAnsi="MS Mincho" w:hint="eastAsia"/>
        </w:rPr>
        <w:t>e-mail</w:t>
      </w:r>
    </w:p>
    <w:p w14:paraId="784872F3" w14:textId="77777777" w:rsidR="002F4C2A" w:rsidRPr="00153BE0" w:rsidRDefault="002F4C2A">
      <w:pPr>
        <w:pStyle w:val="a7"/>
        <w:ind w:left="6240" w:firstLine="480"/>
        <w:jc w:val="left"/>
        <w:rPr>
          <w:rFonts w:ascii="MS Mincho" w:hAnsi="MS Mincho"/>
        </w:rPr>
      </w:pPr>
    </w:p>
    <w:p w14:paraId="0E6EBD41" w14:textId="77777777" w:rsidR="002F4C2A" w:rsidRPr="00153BE0" w:rsidRDefault="002F4C2A">
      <w:pPr>
        <w:pStyle w:val="a7"/>
        <w:jc w:val="center"/>
        <w:rPr>
          <w:rFonts w:ascii="MS Mincho" w:hAnsi="MS Mincho"/>
          <w:spacing w:val="0"/>
        </w:rPr>
      </w:pPr>
      <w:r w:rsidRPr="00153BE0">
        <w:rPr>
          <w:rFonts w:ascii="MS Mincho" w:hAnsi="MS Mincho" w:hint="eastAsia"/>
          <w:spacing w:val="0"/>
        </w:rPr>
        <w:t>記</w:t>
      </w:r>
    </w:p>
    <w:p w14:paraId="495F2C85" w14:textId="77777777" w:rsidR="002F4C2A" w:rsidRPr="00153BE0" w:rsidRDefault="002F4C2A">
      <w:pPr>
        <w:pStyle w:val="a7"/>
        <w:jc w:val="center"/>
        <w:rPr>
          <w:rFonts w:ascii="MS Mincho" w:hAnsi="MS Mincho"/>
        </w:rPr>
      </w:pPr>
      <w:r w:rsidRPr="00153BE0">
        <w:rPr>
          <w:rFonts w:ascii="MS Mincho" w:hAnsi="MS Mincho" w:hint="eastAsia"/>
        </w:rPr>
        <w:t>微生物学的、遺伝学的検査を行う目的で、以下の第二種使用等の遺伝子組換え生物等の受入れを依頼します。</w:t>
      </w:r>
    </w:p>
    <w:p w14:paraId="633BD636" w14:textId="77777777" w:rsidR="002F4C2A" w:rsidRPr="00153BE0" w:rsidRDefault="002F4C2A">
      <w:pPr>
        <w:pStyle w:val="ae"/>
        <w:ind w:left="8160" w:firstLine="480"/>
        <w:jc w:val="left"/>
        <w:rPr>
          <w:rFonts w:eastAsia="MS Mincho"/>
        </w:rPr>
      </w:pPr>
      <w:r w:rsidRPr="00153BE0">
        <w:rPr>
          <w:rFonts w:eastAsia="MS Mincho" w:hint="eastAsia"/>
        </w:rPr>
        <w:t>以上</w:t>
      </w:r>
    </w:p>
    <w:p w14:paraId="0995C50A" w14:textId="77777777" w:rsidR="002F4C2A" w:rsidRPr="00153BE0" w:rsidRDefault="002F4C2A">
      <w:pPr>
        <w:pStyle w:val="ae"/>
        <w:ind w:left="8640" w:firstLine="480"/>
        <w:jc w:val="left"/>
        <w:rPr>
          <w:rFonts w:eastAsia="MS Mincho"/>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1422"/>
        <w:gridCol w:w="3944"/>
        <w:gridCol w:w="4361"/>
      </w:tblGrid>
      <w:tr w:rsidR="002F4C2A" w:rsidRPr="00153BE0" w14:paraId="1F66D140" w14:textId="77777777">
        <w:trPr>
          <w:trHeight w:val="423"/>
        </w:trPr>
        <w:tc>
          <w:tcPr>
            <w:tcW w:w="9727" w:type="dxa"/>
            <w:gridSpan w:val="3"/>
            <w:tcBorders>
              <w:top w:val="single" w:sz="8" w:space="0" w:color="auto"/>
              <w:left w:val="single" w:sz="8" w:space="0" w:color="auto"/>
              <w:right w:val="single" w:sz="8" w:space="0" w:color="auto"/>
            </w:tcBorders>
            <w:vAlign w:val="center"/>
          </w:tcPr>
          <w:p w14:paraId="51B4C7EE" w14:textId="77777777" w:rsidR="002F4C2A" w:rsidRPr="00153BE0" w:rsidRDefault="002F4C2A">
            <w:pPr>
              <w:pStyle w:val="aa"/>
              <w:jc w:val="center"/>
              <w:rPr>
                <w:rFonts w:ascii="MS Mincho" w:hAnsi="MS Mincho"/>
                <w:caps/>
                <w:color w:val="auto"/>
              </w:rPr>
            </w:pPr>
            <w:r w:rsidRPr="00153BE0">
              <w:rPr>
                <w:rFonts w:ascii="MS Mincho" w:hAnsi="MS Mincho" w:hint="eastAsia"/>
                <w:caps/>
                <w:color w:val="auto"/>
              </w:rPr>
              <w:t>本</w:t>
            </w:r>
            <w:r w:rsidRPr="00153BE0">
              <w:rPr>
                <w:rFonts w:ascii="MS Mincho" w:hAnsi="MS Mincho" w:hint="eastAsia"/>
                <w:color w:val="auto"/>
              </w:rPr>
              <w:t>遺伝子組換え生物は</w:t>
            </w:r>
            <w:r w:rsidRPr="00153BE0">
              <w:rPr>
                <w:rFonts w:ascii="MS Mincho" w:hAnsi="MS Mincho"/>
                <w:caps/>
                <w:color w:val="auto"/>
              </w:rPr>
              <w:t>“</w:t>
            </w:r>
            <w:r w:rsidRPr="00153BE0">
              <w:rPr>
                <w:rFonts w:ascii="MS Mincho" w:hAnsi="MS Mincho" w:hint="eastAsia"/>
                <w:caps/>
                <w:color w:val="auto"/>
              </w:rPr>
              <w:t>第二種使用等”をしています</w:t>
            </w:r>
          </w:p>
        </w:tc>
      </w:tr>
      <w:tr w:rsidR="002F4C2A" w:rsidRPr="00153BE0" w14:paraId="135A9561" w14:textId="77777777">
        <w:trPr>
          <w:trHeight w:val="423"/>
        </w:trPr>
        <w:tc>
          <w:tcPr>
            <w:tcW w:w="5366" w:type="dxa"/>
            <w:gridSpan w:val="2"/>
            <w:tcBorders>
              <w:top w:val="single" w:sz="8" w:space="0" w:color="auto"/>
              <w:left w:val="single" w:sz="8" w:space="0" w:color="auto"/>
              <w:right w:val="single" w:sz="8" w:space="0" w:color="auto"/>
            </w:tcBorders>
            <w:vAlign w:val="center"/>
          </w:tcPr>
          <w:p w14:paraId="46764B48" w14:textId="77777777" w:rsidR="002F4C2A" w:rsidRPr="00153BE0" w:rsidRDefault="002F4C2A">
            <w:pPr>
              <w:pStyle w:val="aa"/>
              <w:jc w:val="center"/>
              <w:rPr>
                <w:rFonts w:ascii="MS Mincho" w:hAnsi="MS Mincho"/>
                <w:caps/>
                <w:color w:val="auto"/>
              </w:rPr>
            </w:pPr>
            <w:r w:rsidRPr="00153BE0">
              <w:rPr>
                <w:rFonts w:ascii="MS Mincho" w:hAnsi="MS Mincho" w:hint="eastAsia"/>
                <w:color w:val="auto"/>
              </w:rPr>
              <w:t>遺伝子組換え生物等の種類と名称</w:t>
            </w:r>
          </w:p>
        </w:tc>
        <w:tc>
          <w:tcPr>
            <w:tcW w:w="4361" w:type="dxa"/>
            <w:tcBorders>
              <w:top w:val="single" w:sz="8" w:space="0" w:color="auto"/>
              <w:left w:val="single" w:sz="8" w:space="0" w:color="auto"/>
              <w:right w:val="single" w:sz="8" w:space="0" w:color="auto"/>
            </w:tcBorders>
            <w:vAlign w:val="center"/>
          </w:tcPr>
          <w:p w14:paraId="4332EA7D" w14:textId="77777777" w:rsidR="002F4C2A" w:rsidRPr="00153BE0" w:rsidRDefault="002F4C2A">
            <w:pPr>
              <w:pStyle w:val="aa"/>
              <w:jc w:val="center"/>
              <w:rPr>
                <w:rFonts w:ascii="MS Mincho" w:hAnsi="MS Mincho"/>
                <w:caps/>
                <w:color w:val="auto"/>
              </w:rPr>
            </w:pPr>
          </w:p>
        </w:tc>
      </w:tr>
      <w:tr w:rsidR="002F4C2A" w:rsidRPr="00153BE0" w14:paraId="4AD07298" w14:textId="77777777">
        <w:trPr>
          <w:trHeight w:val="423"/>
        </w:trPr>
        <w:tc>
          <w:tcPr>
            <w:tcW w:w="1422" w:type="dxa"/>
            <w:vMerge w:val="restart"/>
            <w:tcBorders>
              <w:left w:val="single" w:sz="8" w:space="0" w:color="auto"/>
              <w:right w:val="single" w:sz="4" w:space="0" w:color="auto"/>
            </w:tcBorders>
            <w:vAlign w:val="center"/>
          </w:tcPr>
          <w:p w14:paraId="15216728" w14:textId="77777777" w:rsidR="002F4C2A" w:rsidRPr="00153BE0" w:rsidRDefault="002F4C2A">
            <w:pPr>
              <w:pStyle w:val="aa"/>
              <w:jc w:val="center"/>
              <w:rPr>
                <w:rFonts w:ascii="MS Mincho" w:hAnsi="MS Mincho"/>
                <w:color w:val="auto"/>
              </w:rPr>
            </w:pPr>
            <w:r w:rsidRPr="00153BE0">
              <w:rPr>
                <w:rFonts w:ascii="MS Mincho" w:hAnsi="MS Mincho" w:hint="eastAsia"/>
                <w:color w:val="auto"/>
              </w:rPr>
              <w:t>遺伝子組換え</w:t>
            </w:r>
          </w:p>
          <w:p w14:paraId="3D7F36DC" w14:textId="77777777" w:rsidR="002F4C2A" w:rsidRPr="00153BE0" w:rsidRDefault="002F4C2A">
            <w:pPr>
              <w:pStyle w:val="aa"/>
              <w:jc w:val="center"/>
              <w:rPr>
                <w:rFonts w:ascii="MS Mincho" w:hAnsi="MS Mincho"/>
                <w:color w:val="auto"/>
              </w:rPr>
            </w:pPr>
            <w:r w:rsidRPr="00153BE0">
              <w:rPr>
                <w:rFonts w:ascii="MS Mincho" w:hAnsi="MS Mincho" w:hint="eastAsia"/>
                <w:color w:val="auto"/>
              </w:rPr>
              <w:t>動物の特性</w:t>
            </w:r>
          </w:p>
        </w:tc>
        <w:tc>
          <w:tcPr>
            <w:tcW w:w="3944" w:type="dxa"/>
            <w:tcBorders>
              <w:left w:val="single" w:sz="4" w:space="0" w:color="auto"/>
              <w:right w:val="single" w:sz="8" w:space="0" w:color="auto"/>
            </w:tcBorders>
            <w:vAlign w:val="center"/>
          </w:tcPr>
          <w:p w14:paraId="54685AC8" w14:textId="77777777" w:rsidR="002F4C2A" w:rsidRPr="00153BE0" w:rsidRDefault="002F4C2A">
            <w:pPr>
              <w:jc w:val="center"/>
              <w:rPr>
                <w:rFonts w:ascii="MS Mincho" w:eastAsia="MS Mincho" w:hAnsi="MS Mincho"/>
                <w:sz w:val="20"/>
              </w:rPr>
            </w:pPr>
            <w:r w:rsidRPr="00153BE0">
              <w:rPr>
                <w:rFonts w:ascii="MS Mincho" w:eastAsia="MS Mincho" w:hAnsi="MS Mincho" w:hint="eastAsia"/>
                <w:sz w:val="20"/>
              </w:rPr>
              <w:t>導入されている遺伝子の由来</w:t>
            </w:r>
            <w:r w:rsidRPr="00153BE0">
              <w:rPr>
                <w:rFonts w:ascii="MS Mincho" w:eastAsia="MS Mincho" w:hAnsi="MS Mincho"/>
                <w:sz w:val="20"/>
              </w:rPr>
              <w:t xml:space="preserve"> </w:t>
            </w:r>
            <w:r w:rsidRPr="00153BE0">
              <w:rPr>
                <w:rFonts w:ascii="MS Mincho" w:eastAsia="MS Mincho" w:hAnsi="MS Mincho"/>
                <w:sz w:val="20"/>
                <w:vertAlign w:val="superscript"/>
              </w:rPr>
              <w:t>*1</w:t>
            </w:r>
            <w:r w:rsidRPr="00153BE0">
              <w:rPr>
                <w:rFonts w:ascii="MS Mincho" w:eastAsia="MS Mincho" w:hAnsi="MS Mincho" w:hint="eastAsia"/>
                <w:sz w:val="20"/>
              </w:rPr>
              <w:t>（実験分類）</w:t>
            </w:r>
          </w:p>
        </w:tc>
        <w:tc>
          <w:tcPr>
            <w:tcW w:w="4361" w:type="dxa"/>
            <w:tcBorders>
              <w:left w:val="single" w:sz="8" w:space="0" w:color="auto"/>
              <w:right w:val="single" w:sz="8" w:space="0" w:color="auto"/>
            </w:tcBorders>
            <w:vAlign w:val="center"/>
          </w:tcPr>
          <w:p w14:paraId="426F81B9" w14:textId="77777777" w:rsidR="002F4C2A" w:rsidRPr="00153BE0" w:rsidRDefault="002F4C2A">
            <w:pPr>
              <w:jc w:val="left"/>
              <w:rPr>
                <w:rFonts w:ascii="MS Mincho" w:eastAsia="MS Mincho" w:hAnsi="MS Mincho"/>
                <w:sz w:val="20"/>
              </w:rPr>
            </w:pPr>
            <w:r w:rsidRPr="00153BE0">
              <w:rPr>
                <w:rFonts w:ascii="MS Mincho" w:hAnsi="MS Mincho" w:hint="eastAsia"/>
                <w:sz w:val="20"/>
              </w:rPr>
              <w:t xml:space="preserve">　</w:t>
            </w:r>
            <w:r w:rsidRPr="00153BE0">
              <w:rPr>
                <w:rFonts w:ascii="MS Mincho" w:hAnsi="MS Mincho" w:hint="eastAsia"/>
                <w:sz w:val="20"/>
                <w:u w:val="single"/>
              </w:rPr>
              <w:t xml:space="preserve">　　　　　　　　　　　　　</w:t>
            </w:r>
            <w:r w:rsidRPr="00153BE0">
              <w:rPr>
                <w:rFonts w:ascii="MS Mincho" w:hAnsi="MS Mincho" w:hint="eastAsia"/>
                <w:sz w:val="20"/>
              </w:rPr>
              <w:t>（クラス</w:t>
            </w:r>
            <w:r w:rsidRPr="00153BE0">
              <w:rPr>
                <w:rFonts w:ascii="MS Mincho" w:hAnsi="MS Mincho"/>
                <w:sz w:val="20"/>
              </w:rPr>
              <w:t xml:space="preserve"> </w:t>
            </w:r>
            <w:r w:rsidRPr="00153BE0">
              <w:rPr>
                <w:rFonts w:ascii="MS Mincho" w:hAnsi="MS Mincho" w:hint="eastAsia"/>
                <w:sz w:val="20"/>
                <w:u w:val="single"/>
              </w:rPr>
              <w:t xml:space="preserve">　　</w:t>
            </w:r>
            <w:r w:rsidRPr="00153BE0">
              <w:rPr>
                <w:rFonts w:ascii="MS Mincho" w:hAnsi="MS Mincho"/>
                <w:sz w:val="20"/>
              </w:rPr>
              <w:t xml:space="preserve"> </w:t>
            </w:r>
            <w:r w:rsidRPr="00153BE0">
              <w:rPr>
                <w:rFonts w:ascii="MS Mincho" w:hAnsi="MS Mincho"/>
                <w:sz w:val="20"/>
              </w:rPr>
              <w:t>）</w:t>
            </w:r>
          </w:p>
        </w:tc>
      </w:tr>
      <w:tr w:rsidR="002F4C2A" w:rsidRPr="00153BE0" w14:paraId="1A713731" w14:textId="77777777">
        <w:trPr>
          <w:trHeight w:val="423"/>
        </w:trPr>
        <w:tc>
          <w:tcPr>
            <w:tcW w:w="1422" w:type="dxa"/>
            <w:vMerge/>
            <w:tcBorders>
              <w:left w:val="single" w:sz="8" w:space="0" w:color="auto"/>
              <w:right w:val="single" w:sz="4" w:space="0" w:color="auto"/>
            </w:tcBorders>
            <w:vAlign w:val="center"/>
          </w:tcPr>
          <w:p w14:paraId="39C909A3" w14:textId="77777777" w:rsidR="002F4C2A" w:rsidRPr="00153BE0" w:rsidRDefault="002F4C2A">
            <w:pPr>
              <w:pStyle w:val="aa"/>
              <w:jc w:val="center"/>
              <w:rPr>
                <w:rFonts w:ascii="MS Mincho" w:hAnsi="MS Mincho"/>
                <w:color w:val="auto"/>
              </w:rPr>
            </w:pPr>
          </w:p>
        </w:tc>
        <w:tc>
          <w:tcPr>
            <w:tcW w:w="3944" w:type="dxa"/>
            <w:tcBorders>
              <w:left w:val="single" w:sz="4" w:space="0" w:color="auto"/>
              <w:right w:val="single" w:sz="8" w:space="0" w:color="auto"/>
            </w:tcBorders>
            <w:vAlign w:val="center"/>
          </w:tcPr>
          <w:p w14:paraId="70837293" w14:textId="77777777" w:rsidR="002F4C2A" w:rsidRPr="00153BE0" w:rsidRDefault="002F4C2A">
            <w:pPr>
              <w:jc w:val="center"/>
              <w:rPr>
                <w:rFonts w:ascii="MS Mincho" w:eastAsia="MS Mincho" w:hAnsi="MS Mincho"/>
                <w:sz w:val="20"/>
              </w:rPr>
            </w:pPr>
            <w:r w:rsidRPr="00153BE0">
              <w:rPr>
                <w:rFonts w:ascii="MS Mincho" w:eastAsia="MS Mincho" w:hAnsi="MS Mincho" w:hint="eastAsia"/>
                <w:sz w:val="20"/>
              </w:rPr>
              <w:t>導入された遺伝子</w:t>
            </w:r>
            <w:r w:rsidRPr="00153BE0">
              <w:rPr>
                <w:rFonts w:ascii="MS Mincho" w:eastAsia="MS Mincho" w:hAnsi="MS Mincho"/>
                <w:sz w:val="20"/>
              </w:rPr>
              <w:t xml:space="preserve"> </w:t>
            </w:r>
            <w:r w:rsidRPr="00153BE0">
              <w:rPr>
                <w:rFonts w:ascii="MS Mincho" w:eastAsia="MS Mincho" w:hAnsi="MS Mincho"/>
                <w:sz w:val="20"/>
                <w:vertAlign w:val="superscript"/>
              </w:rPr>
              <w:t>*2</w:t>
            </w:r>
            <w:r w:rsidRPr="00153BE0">
              <w:rPr>
                <w:rFonts w:ascii="MS Mincho" w:eastAsia="MS Mincho" w:hAnsi="MS Mincho" w:hint="eastAsia"/>
                <w:sz w:val="20"/>
              </w:rPr>
              <w:t>（病原性との関連）</w:t>
            </w:r>
          </w:p>
        </w:tc>
        <w:tc>
          <w:tcPr>
            <w:tcW w:w="4361" w:type="dxa"/>
            <w:tcBorders>
              <w:left w:val="single" w:sz="8" w:space="0" w:color="auto"/>
              <w:right w:val="single" w:sz="8" w:space="0" w:color="auto"/>
            </w:tcBorders>
            <w:vAlign w:val="center"/>
          </w:tcPr>
          <w:p w14:paraId="7DCF72BA" w14:textId="77777777" w:rsidR="002F4C2A" w:rsidRPr="00153BE0" w:rsidRDefault="002F4C2A">
            <w:pPr>
              <w:jc w:val="left"/>
              <w:rPr>
                <w:rFonts w:ascii="MS Mincho" w:eastAsia="MS Mincho" w:hAnsi="MS Mincho"/>
                <w:sz w:val="20"/>
              </w:rPr>
            </w:pPr>
            <w:r w:rsidRPr="00153BE0">
              <w:rPr>
                <w:rFonts w:ascii="MS Mincho" w:hAnsi="MS Mincho" w:hint="eastAsia"/>
                <w:sz w:val="20"/>
              </w:rPr>
              <w:t xml:space="preserve">　</w:t>
            </w:r>
            <w:r w:rsidRPr="00153BE0">
              <w:rPr>
                <w:rFonts w:ascii="MS Mincho" w:hAnsi="MS Mincho" w:hint="eastAsia"/>
                <w:sz w:val="20"/>
                <w:u w:val="single"/>
              </w:rPr>
              <w:t xml:space="preserve">　　　　　　　　　　</w:t>
            </w:r>
            <w:r w:rsidRPr="00153BE0">
              <w:rPr>
                <w:rFonts w:ascii="MS Mincho" w:hAnsi="MS Mincho" w:hint="eastAsia"/>
                <w:sz w:val="20"/>
              </w:rPr>
              <w:t xml:space="preserve">　遺伝子（関連：有・無）</w:t>
            </w:r>
          </w:p>
        </w:tc>
      </w:tr>
      <w:tr w:rsidR="002F4C2A" w:rsidRPr="00153BE0" w14:paraId="0EBBE00B" w14:textId="77777777">
        <w:trPr>
          <w:trHeight w:val="423"/>
        </w:trPr>
        <w:tc>
          <w:tcPr>
            <w:tcW w:w="1422" w:type="dxa"/>
            <w:vMerge/>
            <w:tcBorders>
              <w:left w:val="single" w:sz="8" w:space="0" w:color="auto"/>
              <w:right w:val="single" w:sz="4" w:space="0" w:color="auto"/>
            </w:tcBorders>
            <w:vAlign w:val="center"/>
          </w:tcPr>
          <w:p w14:paraId="045F22C1" w14:textId="77777777" w:rsidR="002F4C2A" w:rsidRPr="00153BE0" w:rsidRDefault="002F4C2A">
            <w:pPr>
              <w:pStyle w:val="aa"/>
              <w:jc w:val="center"/>
              <w:rPr>
                <w:rFonts w:ascii="MS Mincho" w:hAnsi="MS Mincho"/>
                <w:color w:val="auto"/>
              </w:rPr>
            </w:pPr>
          </w:p>
        </w:tc>
        <w:tc>
          <w:tcPr>
            <w:tcW w:w="3944" w:type="dxa"/>
            <w:tcBorders>
              <w:left w:val="single" w:sz="4" w:space="0" w:color="auto"/>
              <w:right w:val="single" w:sz="8" w:space="0" w:color="auto"/>
            </w:tcBorders>
            <w:vAlign w:val="center"/>
          </w:tcPr>
          <w:p w14:paraId="50C4F252" w14:textId="77777777" w:rsidR="002F4C2A" w:rsidRPr="00153BE0" w:rsidRDefault="002F4C2A">
            <w:pPr>
              <w:jc w:val="center"/>
              <w:rPr>
                <w:rFonts w:ascii="MS Mincho" w:eastAsia="MS Mincho" w:hAnsi="MS Mincho"/>
                <w:sz w:val="20"/>
              </w:rPr>
            </w:pPr>
            <w:r w:rsidRPr="00153BE0">
              <w:rPr>
                <w:rFonts w:ascii="MS Mincho" w:eastAsia="MS Mincho" w:hAnsi="MS Mincho" w:hint="eastAsia"/>
                <w:sz w:val="20"/>
              </w:rPr>
              <w:t>ベクター等使用の有無</w:t>
            </w:r>
            <w:r w:rsidRPr="00153BE0">
              <w:rPr>
                <w:rFonts w:ascii="MS Mincho" w:eastAsia="MS Mincho" w:hAnsi="MS Mincho"/>
                <w:sz w:val="20"/>
              </w:rPr>
              <w:t xml:space="preserve"> </w:t>
            </w:r>
            <w:r w:rsidRPr="00153BE0">
              <w:rPr>
                <w:rFonts w:ascii="MS Mincho" w:eastAsia="MS Mincho" w:hAnsi="MS Mincho"/>
                <w:sz w:val="20"/>
                <w:vertAlign w:val="superscript"/>
              </w:rPr>
              <w:t>*3</w:t>
            </w:r>
          </w:p>
        </w:tc>
        <w:tc>
          <w:tcPr>
            <w:tcW w:w="4361" w:type="dxa"/>
            <w:tcBorders>
              <w:left w:val="single" w:sz="8" w:space="0" w:color="auto"/>
              <w:right w:val="single" w:sz="8" w:space="0" w:color="auto"/>
            </w:tcBorders>
            <w:vAlign w:val="center"/>
          </w:tcPr>
          <w:p w14:paraId="2E911413" w14:textId="77777777" w:rsidR="002F4C2A" w:rsidRPr="00153BE0" w:rsidRDefault="002F4C2A">
            <w:pPr>
              <w:jc w:val="center"/>
              <w:rPr>
                <w:rFonts w:ascii="MS Mincho" w:eastAsia="MS Mincho" w:hAnsi="MS Mincho"/>
                <w:sz w:val="20"/>
              </w:rPr>
            </w:pPr>
            <w:r w:rsidRPr="00153BE0">
              <w:rPr>
                <w:rFonts w:ascii="MS Mincho" w:eastAsia="MS Mincho" w:hAnsi="MS Mincho" w:hint="eastAsia"/>
                <w:sz w:val="20"/>
              </w:rPr>
              <w:t>無</w:t>
            </w:r>
          </w:p>
        </w:tc>
      </w:tr>
      <w:tr w:rsidR="002F4C2A" w:rsidRPr="00153BE0" w14:paraId="76704915" w14:textId="77777777">
        <w:trPr>
          <w:trHeight w:val="423"/>
        </w:trPr>
        <w:tc>
          <w:tcPr>
            <w:tcW w:w="1422" w:type="dxa"/>
            <w:vMerge/>
            <w:tcBorders>
              <w:left w:val="single" w:sz="8" w:space="0" w:color="auto"/>
              <w:right w:val="single" w:sz="4" w:space="0" w:color="auto"/>
            </w:tcBorders>
            <w:vAlign w:val="center"/>
          </w:tcPr>
          <w:p w14:paraId="588EAFE1" w14:textId="77777777" w:rsidR="002F4C2A" w:rsidRPr="00153BE0" w:rsidRDefault="002F4C2A">
            <w:pPr>
              <w:pStyle w:val="aa"/>
              <w:jc w:val="center"/>
              <w:rPr>
                <w:rFonts w:ascii="MS Mincho" w:hAnsi="MS Mincho"/>
                <w:color w:val="auto"/>
              </w:rPr>
            </w:pPr>
          </w:p>
        </w:tc>
        <w:tc>
          <w:tcPr>
            <w:tcW w:w="3944" w:type="dxa"/>
            <w:tcBorders>
              <w:left w:val="single" w:sz="4" w:space="0" w:color="auto"/>
              <w:right w:val="single" w:sz="8" w:space="0" w:color="auto"/>
            </w:tcBorders>
            <w:vAlign w:val="center"/>
          </w:tcPr>
          <w:p w14:paraId="74FE392E" w14:textId="77777777" w:rsidR="002F4C2A" w:rsidRPr="00153BE0" w:rsidRDefault="002F4C2A">
            <w:pPr>
              <w:jc w:val="center"/>
              <w:rPr>
                <w:rFonts w:ascii="MS Mincho" w:eastAsia="MS Mincho" w:hAnsi="MS Mincho"/>
                <w:sz w:val="20"/>
              </w:rPr>
            </w:pPr>
            <w:r w:rsidRPr="00153BE0">
              <w:rPr>
                <w:rFonts w:ascii="MS Mincho" w:eastAsia="MS Mincho" w:hAnsi="MS Mincho" w:hint="eastAsia"/>
                <w:sz w:val="20"/>
              </w:rPr>
              <w:t>宿主動物種名</w:t>
            </w:r>
            <w:r w:rsidRPr="00153BE0">
              <w:rPr>
                <w:rFonts w:ascii="MS Mincho" w:eastAsia="MS Mincho" w:hAnsi="MS Mincho"/>
                <w:sz w:val="20"/>
              </w:rPr>
              <w:t xml:space="preserve"> </w:t>
            </w:r>
            <w:r w:rsidRPr="00153BE0">
              <w:rPr>
                <w:rFonts w:ascii="MS Mincho" w:eastAsia="MS Mincho" w:hAnsi="MS Mincho"/>
                <w:sz w:val="20"/>
                <w:vertAlign w:val="superscript"/>
              </w:rPr>
              <w:t>*</w:t>
            </w:r>
            <w:r w:rsidRPr="00153BE0">
              <w:rPr>
                <w:rFonts w:ascii="MS Mincho" w:eastAsia="MS Mincho" w:hAnsi="MS Mincho" w:hint="eastAsia"/>
                <w:sz w:val="20"/>
                <w:vertAlign w:val="superscript"/>
              </w:rPr>
              <w:t>4</w:t>
            </w:r>
            <w:r w:rsidRPr="00153BE0">
              <w:rPr>
                <w:rFonts w:ascii="MS Mincho" w:eastAsia="MS Mincho" w:hAnsi="MS Mincho" w:hint="eastAsia"/>
                <w:sz w:val="20"/>
              </w:rPr>
              <w:t>（実験分類）</w:t>
            </w:r>
          </w:p>
        </w:tc>
        <w:tc>
          <w:tcPr>
            <w:tcW w:w="4361" w:type="dxa"/>
            <w:tcBorders>
              <w:left w:val="single" w:sz="8" w:space="0" w:color="auto"/>
              <w:right w:val="single" w:sz="8" w:space="0" w:color="auto"/>
            </w:tcBorders>
            <w:vAlign w:val="center"/>
          </w:tcPr>
          <w:p w14:paraId="57E48FDF" w14:textId="77777777" w:rsidR="002F4C2A" w:rsidRPr="00153BE0" w:rsidRDefault="002F4C2A">
            <w:pPr>
              <w:jc w:val="center"/>
              <w:rPr>
                <w:rFonts w:ascii="MS Mincho" w:eastAsia="MS Mincho" w:hAnsi="MS Mincho"/>
                <w:sz w:val="20"/>
              </w:rPr>
            </w:pPr>
            <w:r w:rsidRPr="00153BE0">
              <w:rPr>
                <w:rFonts w:ascii="MS Mincho" w:hAnsi="MS Mincho" w:hint="eastAsia"/>
                <w:sz w:val="20"/>
              </w:rPr>
              <w:t>マウス・ラット（クラス</w:t>
            </w:r>
            <w:r w:rsidRPr="00153BE0">
              <w:rPr>
                <w:rFonts w:ascii="MS Mincho" w:hAnsi="MS Mincho"/>
                <w:sz w:val="20"/>
              </w:rPr>
              <w:t xml:space="preserve"> </w:t>
            </w:r>
            <w:r w:rsidRPr="00153BE0">
              <w:rPr>
                <w:rFonts w:ascii="MS Mincho" w:hAnsi="MS Mincho" w:hint="eastAsia"/>
                <w:sz w:val="20"/>
              </w:rPr>
              <w:t>１</w:t>
            </w:r>
            <w:r w:rsidRPr="00153BE0">
              <w:rPr>
                <w:rFonts w:ascii="MS Mincho" w:hAnsi="MS Mincho"/>
                <w:sz w:val="20"/>
              </w:rPr>
              <w:t xml:space="preserve"> </w:t>
            </w:r>
            <w:r w:rsidRPr="00153BE0">
              <w:rPr>
                <w:rFonts w:ascii="MS Mincho" w:hAnsi="MS Mincho"/>
                <w:sz w:val="20"/>
              </w:rPr>
              <w:t>）</w:t>
            </w:r>
          </w:p>
        </w:tc>
      </w:tr>
      <w:tr w:rsidR="002F4C2A" w:rsidRPr="00153BE0" w14:paraId="093EB17F" w14:textId="77777777">
        <w:trPr>
          <w:trHeight w:val="423"/>
        </w:trPr>
        <w:tc>
          <w:tcPr>
            <w:tcW w:w="5366" w:type="dxa"/>
            <w:gridSpan w:val="2"/>
            <w:tcBorders>
              <w:left w:val="single" w:sz="8" w:space="0" w:color="auto"/>
              <w:right w:val="single" w:sz="8" w:space="0" w:color="auto"/>
            </w:tcBorders>
            <w:vAlign w:val="center"/>
          </w:tcPr>
          <w:p w14:paraId="4CB09A1F" w14:textId="77777777" w:rsidR="002F4C2A" w:rsidRPr="00153BE0" w:rsidRDefault="002F4C2A">
            <w:pPr>
              <w:pStyle w:val="aa"/>
              <w:jc w:val="center"/>
              <w:rPr>
                <w:rFonts w:ascii="MS Mincho" w:hAnsi="MS Mincho"/>
                <w:color w:val="auto"/>
              </w:rPr>
            </w:pPr>
            <w:r w:rsidRPr="00153BE0">
              <w:rPr>
                <w:rFonts w:ascii="MS Mincho" w:hAnsi="MS Mincho" w:hint="eastAsia"/>
                <w:color w:val="auto"/>
              </w:rPr>
              <w:t>大臣確認手続</w:t>
            </w:r>
            <w:r w:rsidRPr="00153BE0">
              <w:rPr>
                <w:rFonts w:ascii="MS Mincho" w:hAnsi="MS Mincho"/>
                <w:color w:val="auto"/>
              </w:rPr>
              <w:t xml:space="preserve"> </w:t>
            </w:r>
            <w:r w:rsidRPr="00153BE0">
              <w:rPr>
                <w:rFonts w:ascii="MS Mincho" w:hAnsi="MS Mincho"/>
                <w:color w:val="auto"/>
                <w:vertAlign w:val="superscript"/>
              </w:rPr>
              <w:t>*5</w:t>
            </w:r>
          </w:p>
        </w:tc>
        <w:tc>
          <w:tcPr>
            <w:tcW w:w="4361" w:type="dxa"/>
            <w:tcBorders>
              <w:left w:val="single" w:sz="8" w:space="0" w:color="auto"/>
              <w:right w:val="single" w:sz="8" w:space="0" w:color="auto"/>
            </w:tcBorders>
            <w:vAlign w:val="center"/>
          </w:tcPr>
          <w:p w14:paraId="2E157BE4" w14:textId="77777777" w:rsidR="002F4C2A" w:rsidRPr="00153BE0" w:rsidRDefault="002F4C2A">
            <w:pPr>
              <w:pStyle w:val="aa"/>
              <w:jc w:val="center"/>
              <w:rPr>
                <w:rFonts w:ascii="MS Mincho" w:hAnsi="MS Mincho"/>
                <w:color w:val="auto"/>
              </w:rPr>
            </w:pPr>
            <w:r w:rsidRPr="00153BE0">
              <w:rPr>
                <w:rFonts w:ascii="MS Mincho" w:hAnsi="MS Mincho" w:hint="eastAsia"/>
                <w:color w:val="auto"/>
              </w:rPr>
              <w:t>要・不要</w:t>
            </w:r>
          </w:p>
        </w:tc>
      </w:tr>
      <w:tr w:rsidR="002F4C2A" w:rsidRPr="00153BE0" w14:paraId="3B10400F" w14:textId="77777777">
        <w:trPr>
          <w:trHeight w:val="423"/>
        </w:trPr>
        <w:tc>
          <w:tcPr>
            <w:tcW w:w="5366" w:type="dxa"/>
            <w:gridSpan w:val="2"/>
            <w:tcBorders>
              <w:left w:val="single" w:sz="8" w:space="0" w:color="auto"/>
              <w:right w:val="single" w:sz="8" w:space="0" w:color="auto"/>
            </w:tcBorders>
            <w:vAlign w:val="center"/>
          </w:tcPr>
          <w:p w14:paraId="452C1C8B" w14:textId="77777777" w:rsidR="002F4C2A" w:rsidRPr="00153BE0" w:rsidRDefault="002F4C2A">
            <w:pPr>
              <w:pStyle w:val="aa"/>
              <w:jc w:val="center"/>
              <w:rPr>
                <w:rFonts w:ascii="MS Mincho" w:hAnsi="MS Mincho"/>
                <w:color w:val="auto"/>
              </w:rPr>
            </w:pPr>
            <w:r w:rsidRPr="00153BE0">
              <w:rPr>
                <w:rFonts w:ascii="MS Mincho" w:hAnsi="MS Mincho" w:hint="eastAsia"/>
                <w:color w:val="auto"/>
              </w:rPr>
              <w:t>主務大臣の確認の適用除外での使用等</w:t>
            </w:r>
            <w:r w:rsidRPr="00153BE0">
              <w:rPr>
                <w:rFonts w:ascii="MS Mincho" w:hAnsi="MS Mincho"/>
                <w:color w:val="auto"/>
              </w:rPr>
              <w:t xml:space="preserve"> </w:t>
            </w:r>
            <w:r w:rsidRPr="00153BE0">
              <w:rPr>
                <w:rFonts w:ascii="MS Mincho" w:hAnsi="MS Mincho"/>
                <w:color w:val="auto"/>
                <w:vertAlign w:val="superscript"/>
              </w:rPr>
              <w:t>*</w:t>
            </w:r>
            <w:r w:rsidRPr="00153BE0">
              <w:rPr>
                <w:rFonts w:ascii="MS Mincho" w:hAnsi="MS Mincho" w:hint="eastAsia"/>
                <w:color w:val="auto"/>
                <w:vertAlign w:val="superscript"/>
              </w:rPr>
              <w:t>6</w:t>
            </w:r>
          </w:p>
        </w:tc>
        <w:tc>
          <w:tcPr>
            <w:tcW w:w="4361" w:type="dxa"/>
            <w:tcBorders>
              <w:left w:val="single" w:sz="8" w:space="0" w:color="auto"/>
              <w:right w:val="single" w:sz="8" w:space="0" w:color="auto"/>
            </w:tcBorders>
            <w:vAlign w:val="center"/>
          </w:tcPr>
          <w:p w14:paraId="484FDE4E" w14:textId="77777777" w:rsidR="002F4C2A" w:rsidRPr="00153BE0" w:rsidRDefault="002F4C2A">
            <w:pPr>
              <w:pStyle w:val="aa"/>
              <w:jc w:val="center"/>
              <w:rPr>
                <w:rFonts w:ascii="MS Mincho" w:hAnsi="MS Mincho"/>
                <w:color w:val="auto"/>
              </w:rPr>
            </w:pPr>
            <w:r w:rsidRPr="00153BE0">
              <w:rPr>
                <w:rFonts w:ascii="MS Mincho" w:hAnsi="MS Mincho" w:hint="eastAsia"/>
                <w:color w:val="auto"/>
              </w:rPr>
              <w:t>該当しない</w:t>
            </w:r>
          </w:p>
        </w:tc>
      </w:tr>
      <w:tr w:rsidR="002F4C2A" w:rsidRPr="00153BE0" w14:paraId="2F6ABF8B" w14:textId="77777777">
        <w:trPr>
          <w:trHeight w:val="423"/>
        </w:trPr>
        <w:tc>
          <w:tcPr>
            <w:tcW w:w="5366" w:type="dxa"/>
            <w:gridSpan w:val="2"/>
            <w:tcBorders>
              <w:left w:val="single" w:sz="8" w:space="0" w:color="auto"/>
              <w:right w:val="single" w:sz="8" w:space="0" w:color="auto"/>
            </w:tcBorders>
            <w:vAlign w:val="center"/>
          </w:tcPr>
          <w:p w14:paraId="79766499" w14:textId="77777777" w:rsidR="002F4C2A" w:rsidRPr="00153BE0" w:rsidRDefault="002F4C2A">
            <w:pPr>
              <w:pStyle w:val="aa"/>
              <w:jc w:val="center"/>
              <w:rPr>
                <w:rFonts w:ascii="MS Mincho" w:hAnsi="MS Mincho"/>
                <w:color w:val="auto"/>
              </w:rPr>
            </w:pPr>
            <w:r w:rsidRPr="00153BE0">
              <w:rPr>
                <w:rFonts w:ascii="MS Mincho" w:hAnsi="MS Mincho" w:hint="eastAsia"/>
                <w:caps/>
                <w:color w:val="auto"/>
              </w:rPr>
              <w:t>二種省令に基づき執るべき</w:t>
            </w:r>
            <w:r w:rsidRPr="00153BE0">
              <w:rPr>
                <w:rFonts w:ascii="MS Mincho" w:hAnsi="MS Mincho" w:hint="eastAsia"/>
                <w:color w:val="auto"/>
              </w:rPr>
              <w:t>拡散防止措置の区分</w:t>
            </w:r>
            <w:r w:rsidRPr="00153BE0">
              <w:rPr>
                <w:rFonts w:ascii="MS Mincho" w:hAnsi="MS Mincho"/>
                <w:color w:val="auto"/>
              </w:rPr>
              <w:t xml:space="preserve"> </w:t>
            </w:r>
            <w:r w:rsidRPr="00153BE0">
              <w:rPr>
                <w:rFonts w:ascii="MS Mincho" w:hAnsi="MS Mincho"/>
                <w:color w:val="auto"/>
                <w:vertAlign w:val="superscript"/>
              </w:rPr>
              <w:t>*5</w:t>
            </w:r>
          </w:p>
        </w:tc>
        <w:tc>
          <w:tcPr>
            <w:tcW w:w="4361" w:type="dxa"/>
            <w:tcBorders>
              <w:left w:val="single" w:sz="8" w:space="0" w:color="auto"/>
              <w:right w:val="single" w:sz="8" w:space="0" w:color="auto"/>
            </w:tcBorders>
            <w:vAlign w:val="center"/>
          </w:tcPr>
          <w:p w14:paraId="4DFE4A07" w14:textId="77777777" w:rsidR="002F4C2A" w:rsidRPr="00153BE0" w:rsidRDefault="002F4C2A">
            <w:pPr>
              <w:pStyle w:val="aa"/>
              <w:jc w:val="center"/>
              <w:rPr>
                <w:rFonts w:ascii="MS Mincho" w:hAnsi="MS Mincho"/>
                <w:color w:val="auto"/>
              </w:rPr>
            </w:pPr>
            <w:r w:rsidRPr="00153BE0">
              <w:rPr>
                <w:rFonts w:ascii="MS Mincho" w:hAnsi="MS Mincho" w:hint="eastAsia"/>
                <w:color w:val="auto"/>
              </w:rPr>
              <w:t>P1A　・　P2A</w:t>
            </w:r>
          </w:p>
        </w:tc>
      </w:tr>
      <w:tr w:rsidR="002F4C2A" w:rsidRPr="00153BE0" w14:paraId="6B68BD96" w14:textId="77777777">
        <w:trPr>
          <w:trHeight w:val="423"/>
        </w:trPr>
        <w:tc>
          <w:tcPr>
            <w:tcW w:w="5366" w:type="dxa"/>
            <w:gridSpan w:val="2"/>
            <w:tcBorders>
              <w:left w:val="single" w:sz="8" w:space="0" w:color="auto"/>
              <w:right w:val="single" w:sz="8" w:space="0" w:color="auto"/>
            </w:tcBorders>
            <w:vAlign w:val="center"/>
          </w:tcPr>
          <w:p w14:paraId="2D42F889" w14:textId="77777777" w:rsidR="002F4C2A" w:rsidRPr="00153BE0" w:rsidRDefault="002F4C2A">
            <w:pPr>
              <w:pStyle w:val="aa"/>
              <w:jc w:val="center"/>
              <w:rPr>
                <w:rFonts w:ascii="MS Mincho" w:hAnsi="MS Mincho"/>
                <w:color w:val="auto"/>
              </w:rPr>
            </w:pPr>
            <w:r w:rsidRPr="00153BE0">
              <w:rPr>
                <w:rFonts w:ascii="MS Mincho" w:hAnsi="MS Mincho" w:hint="eastAsia"/>
                <w:color w:val="auto"/>
              </w:rPr>
              <w:t>情報提供機関における機関承認番号</w:t>
            </w:r>
            <w:r w:rsidRPr="00153BE0">
              <w:rPr>
                <w:rFonts w:ascii="MS Mincho" w:hAnsi="MS Mincho"/>
                <w:color w:val="auto"/>
              </w:rPr>
              <w:t xml:space="preserve"> </w:t>
            </w:r>
            <w:r w:rsidRPr="00153BE0">
              <w:rPr>
                <w:rFonts w:ascii="MS Mincho" w:hAnsi="MS Mincho"/>
                <w:color w:val="auto"/>
                <w:vertAlign w:val="superscript"/>
              </w:rPr>
              <w:t>*7</w:t>
            </w:r>
          </w:p>
        </w:tc>
        <w:tc>
          <w:tcPr>
            <w:tcW w:w="4361" w:type="dxa"/>
            <w:tcBorders>
              <w:left w:val="single" w:sz="8" w:space="0" w:color="auto"/>
              <w:right w:val="single" w:sz="8" w:space="0" w:color="auto"/>
            </w:tcBorders>
            <w:vAlign w:val="center"/>
          </w:tcPr>
          <w:p w14:paraId="7D456CB8" w14:textId="77777777" w:rsidR="002F4C2A" w:rsidRPr="00153BE0" w:rsidRDefault="002F4C2A">
            <w:pPr>
              <w:pStyle w:val="aa"/>
              <w:jc w:val="center"/>
              <w:rPr>
                <w:rFonts w:ascii="MS Mincho" w:hAnsi="MS Mincho"/>
                <w:color w:val="auto"/>
              </w:rPr>
            </w:pPr>
          </w:p>
        </w:tc>
      </w:tr>
      <w:tr w:rsidR="002F4C2A" w:rsidRPr="00153BE0" w14:paraId="63F95B3D" w14:textId="77777777">
        <w:trPr>
          <w:trHeight w:val="423"/>
        </w:trPr>
        <w:tc>
          <w:tcPr>
            <w:tcW w:w="5366" w:type="dxa"/>
            <w:gridSpan w:val="2"/>
            <w:tcBorders>
              <w:left w:val="single" w:sz="8" w:space="0" w:color="auto"/>
              <w:right w:val="single" w:sz="8" w:space="0" w:color="auto"/>
            </w:tcBorders>
            <w:vAlign w:val="center"/>
          </w:tcPr>
          <w:p w14:paraId="2C3E0F51" w14:textId="77777777" w:rsidR="002F4C2A" w:rsidRPr="00153BE0" w:rsidRDefault="002F4C2A">
            <w:pPr>
              <w:jc w:val="center"/>
              <w:rPr>
                <w:rFonts w:ascii="MS Mincho" w:eastAsia="MS Mincho" w:hAnsi="MS Mincho"/>
                <w:sz w:val="20"/>
              </w:rPr>
            </w:pPr>
            <w:r w:rsidRPr="00153BE0">
              <w:rPr>
                <w:rFonts w:ascii="MS Mincho" w:eastAsia="MS Mincho" w:hAnsi="MS Mincho" w:hint="eastAsia"/>
                <w:sz w:val="20"/>
              </w:rPr>
              <w:t>動 物 数</w:t>
            </w:r>
            <w:r w:rsidRPr="00153BE0">
              <w:rPr>
                <w:rFonts w:ascii="MS Mincho" w:eastAsia="MS Mincho" w:hAnsi="MS Mincho"/>
                <w:sz w:val="20"/>
                <w:vertAlign w:val="superscript"/>
              </w:rPr>
              <w:t xml:space="preserve"> *8</w:t>
            </w:r>
          </w:p>
        </w:tc>
        <w:tc>
          <w:tcPr>
            <w:tcW w:w="4361" w:type="dxa"/>
            <w:tcBorders>
              <w:left w:val="single" w:sz="8" w:space="0" w:color="auto"/>
              <w:right w:val="single" w:sz="8" w:space="0" w:color="auto"/>
            </w:tcBorders>
            <w:vAlign w:val="center"/>
          </w:tcPr>
          <w:p w14:paraId="63DE5896" w14:textId="77777777" w:rsidR="002F4C2A" w:rsidRPr="00153BE0" w:rsidRDefault="002F4C2A">
            <w:pPr>
              <w:jc w:val="center"/>
              <w:rPr>
                <w:rFonts w:ascii="MS Mincho" w:eastAsia="MS Mincho" w:hAnsi="MS Mincho"/>
                <w:sz w:val="20"/>
              </w:rPr>
            </w:pPr>
          </w:p>
        </w:tc>
      </w:tr>
      <w:tr w:rsidR="002F4C2A" w:rsidRPr="00153BE0" w14:paraId="040F799D" w14:textId="77777777">
        <w:trPr>
          <w:trHeight w:val="423"/>
        </w:trPr>
        <w:tc>
          <w:tcPr>
            <w:tcW w:w="5366" w:type="dxa"/>
            <w:gridSpan w:val="2"/>
            <w:tcBorders>
              <w:left w:val="single" w:sz="8" w:space="0" w:color="auto"/>
              <w:right w:val="single" w:sz="8" w:space="0" w:color="auto"/>
            </w:tcBorders>
            <w:vAlign w:val="center"/>
          </w:tcPr>
          <w:p w14:paraId="702E30D0" w14:textId="77777777" w:rsidR="002F4C2A" w:rsidRPr="00153BE0" w:rsidRDefault="002F4C2A">
            <w:pPr>
              <w:jc w:val="center"/>
              <w:rPr>
                <w:rFonts w:ascii="MS Mincho" w:eastAsia="MS Mincho" w:hAnsi="MS Mincho"/>
                <w:sz w:val="20"/>
              </w:rPr>
            </w:pPr>
            <w:r w:rsidRPr="00153BE0">
              <w:rPr>
                <w:rFonts w:ascii="MS Mincho" w:eastAsia="MS Mincho" w:hAnsi="MS Mincho" w:hint="eastAsia"/>
                <w:sz w:val="20"/>
              </w:rPr>
              <w:t>搬 入 予 定 日</w:t>
            </w:r>
            <w:r w:rsidRPr="00153BE0">
              <w:rPr>
                <w:rFonts w:ascii="MS Mincho" w:eastAsia="MS Mincho" w:hAnsi="MS Mincho"/>
                <w:sz w:val="20"/>
              </w:rPr>
              <w:t xml:space="preserve"> </w:t>
            </w:r>
            <w:r w:rsidRPr="00153BE0">
              <w:rPr>
                <w:rFonts w:ascii="MS Mincho" w:eastAsia="MS Mincho" w:hAnsi="MS Mincho"/>
                <w:sz w:val="20"/>
                <w:vertAlign w:val="superscript"/>
              </w:rPr>
              <w:t>*8</w:t>
            </w:r>
          </w:p>
        </w:tc>
        <w:tc>
          <w:tcPr>
            <w:tcW w:w="4361" w:type="dxa"/>
            <w:tcBorders>
              <w:left w:val="single" w:sz="8" w:space="0" w:color="auto"/>
              <w:right w:val="single" w:sz="8" w:space="0" w:color="auto"/>
            </w:tcBorders>
            <w:vAlign w:val="center"/>
          </w:tcPr>
          <w:p w14:paraId="37138CDB" w14:textId="49C79A0A" w:rsidR="002F4C2A" w:rsidRPr="00153BE0" w:rsidRDefault="00F01466">
            <w:pPr>
              <w:jc w:val="center"/>
              <w:rPr>
                <w:rFonts w:ascii="MS Mincho" w:eastAsia="MS Mincho" w:hAnsi="MS Mincho"/>
                <w:sz w:val="20"/>
              </w:rPr>
            </w:pPr>
            <w:r>
              <w:rPr>
                <w:rFonts w:ascii="MS Mincho" w:hAnsi="MS Mincho" w:hint="eastAsia"/>
                <w:sz w:val="20"/>
              </w:rPr>
              <w:t xml:space="preserve">　</w:t>
            </w:r>
            <w:r w:rsidR="002F4C2A" w:rsidRPr="00153BE0">
              <w:rPr>
                <w:rFonts w:ascii="MS Mincho" w:hAnsi="MS Mincho" w:hint="eastAsia"/>
                <w:sz w:val="20"/>
              </w:rPr>
              <w:t xml:space="preserve">　　</w:t>
            </w:r>
            <w:r w:rsidR="002F4C2A" w:rsidRPr="00153BE0">
              <w:rPr>
                <w:rFonts w:ascii="MS Mincho" w:hAnsi="MS Mincho"/>
                <w:sz w:val="20"/>
              </w:rPr>
              <w:t xml:space="preserve"> </w:t>
            </w:r>
            <w:r w:rsidR="002F4C2A" w:rsidRPr="00153BE0">
              <w:rPr>
                <w:rFonts w:ascii="MS Mincho" w:hAnsi="MS Mincho" w:hint="eastAsia"/>
                <w:sz w:val="20"/>
              </w:rPr>
              <w:t xml:space="preserve">年　　</w:t>
            </w:r>
            <w:r w:rsidR="002F4C2A" w:rsidRPr="00153BE0">
              <w:rPr>
                <w:rFonts w:ascii="MS Mincho" w:hAnsi="MS Mincho"/>
                <w:sz w:val="20"/>
              </w:rPr>
              <w:t xml:space="preserve"> </w:t>
            </w:r>
            <w:r w:rsidR="002F4C2A" w:rsidRPr="00153BE0">
              <w:rPr>
                <w:rFonts w:ascii="MS Mincho" w:hAnsi="MS Mincho" w:hint="eastAsia"/>
                <w:sz w:val="20"/>
              </w:rPr>
              <w:t xml:space="preserve">月　</w:t>
            </w:r>
            <w:r w:rsidR="002F4C2A" w:rsidRPr="00153BE0">
              <w:rPr>
                <w:rFonts w:ascii="MS Mincho" w:hAnsi="MS Mincho"/>
                <w:sz w:val="20"/>
              </w:rPr>
              <w:t xml:space="preserve"> </w:t>
            </w:r>
            <w:r w:rsidR="002F4C2A" w:rsidRPr="00153BE0">
              <w:rPr>
                <w:rFonts w:ascii="MS Mincho" w:hAnsi="MS Mincho" w:hint="eastAsia"/>
                <w:sz w:val="20"/>
              </w:rPr>
              <w:t xml:space="preserve">　日</w:t>
            </w:r>
          </w:p>
        </w:tc>
      </w:tr>
      <w:tr w:rsidR="002F4C2A" w:rsidRPr="00153BE0" w14:paraId="0E7AEB49" w14:textId="77777777">
        <w:trPr>
          <w:trHeight w:val="423"/>
        </w:trPr>
        <w:tc>
          <w:tcPr>
            <w:tcW w:w="5366" w:type="dxa"/>
            <w:gridSpan w:val="2"/>
            <w:tcBorders>
              <w:left w:val="single" w:sz="8" w:space="0" w:color="auto"/>
              <w:bottom w:val="single" w:sz="4" w:space="0" w:color="auto"/>
              <w:right w:val="single" w:sz="8" w:space="0" w:color="auto"/>
            </w:tcBorders>
            <w:vAlign w:val="center"/>
          </w:tcPr>
          <w:p w14:paraId="60B93D85" w14:textId="77777777" w:rsidR="002F4C2A" w:rsidRPr="00153BE0" w:rsidRDefault="002F4C2A">
            <w:pPr>
              <w:jc w:val="center"/>
              <w:rPr>
                <w:rFonts w:ascii="MS Mincho" w:eastAsia="MS Mincho" w:hAnsi="MS Mincho"/>
                <w:sz w:val="20"/>
              </w:rPr>
            </w:pPr>
            <w:r w:rsidRPr="00153BE0">
              <w:rPr>
                <w:rFonts w:ascii="MS Mincho" w:eastAsia="MS Mincho" w:hAnsi="MS Mincho" w:hint="eastAsia"/>
                <w:sz w:val="20"/>
              </w:rPr>
              <w:t>そ の 他</w:t>
            </w:r>
            <w:r w:rsidRPr="00153BE0">
              <w:rPr>
                <w:rFonts w:ascii="MS Mincho" w:eastAsia="MS Mincho" w:hAnsi="MS Mincho"/>
                <w:sz w:val="20"/>
              </w:rPr>
              <w:t xml:space="preserve"> </w:t>
            </w:r>
            <w:r w:rsidRPr="00153BE0">
              <w:rPr>
                <w:rFonts w:ascii="MS Mincho" w:eastAsia="MS Mincho" w:hAnsi="MS Mincho"/>
                <w:sz w:val="20"/>
                <w:vertAlign w:val="superscript"/>
              </w:rPr>
              <w:t>*8</w:t>
            </w:r>
          </w:p>
        </w:tc>
        <w:tc>
          <w:tcPr>
            <w:tcW w:w="4361" w:type="dxa"/>
            <w:tcBorders>
              <w:left w:val="single" w:sz="8" w:space="0" w:color="auto"/>
              <w:bottom w:val="single" w:sz="4" w:space="0" w:color="auto"/>
              <w:right w:val="single" w:sz="8" w:space="0" w:color="auto"/>
            </w:tcBorders>
            <w:vAlign w:val="center"/>
          </w:tcPr>
          <w:p w14:paraId="3D7A0E14" w14:textId="77777777" w:rsidR="002F4C2A" w:rsidRPr="00153BE0" w:rsidRDefault="002F4C2A">
            <w:pPr>
              <w:jc w:val="center"/>
              <w:rPr>
                <w:rFonts w:ascii="MS Mincho" w:eastAsia="MS Mincho" w:hAnsi="MS Mincho"/>
                <w:sz w:val="20"/>
              </w:rPr>
            </w:pPr>
            <w:r w:rsidRPr="00153BE0">
              <w:rPr>
                <w:rFonts w:ascii="MS Mincho" w:eastAsia="MS Mincho" w:hAnsi="MS Mincho"/>
                <w:sz w:val="20"/>
              </w:rPr>
              <w:t>---</w:t>
            </w:r>
          </w:p>
        </w:tc>
      </w:tr>
    </w:tbl>
    <w:p w14:paraId="1CA11714" w14:textId="77777777" w:rsidR="002132FC" w:rsidRDefault="002F4C2A">
      <w:pPr>
        <w:pStyle w:val="a7"/>
        <w:rPr>
          <w:rFonts w:ascii="MS Mincho"/>
          <w:sz w:val="16"/>
        </w:rPr>
      </w:pPr>
      <w:r w:rsidRPr="00153BE0">
        <w:rPr>
          <w:rFonts w:ascii="MS Mincho" w:hint="eastAsia"/>
          <w:sz w:val="16"/>
        </w:rPr>
        <w:t>遺伝子組換え生物等の使用等の規制による生物の多様性の確保に関する法律第二十六条（情報の提供）に基づく処置です。</w:t>
      </w:r>
      <w:r w:rsidRPr="00153BE0">
        <w:rPr>
          <w:rFonts w:ascii="MS Mincho"/>
          <w:sz w:val="16"/>
          <w:vertAlign w:val="superscript"/>
        </w:rPr>
        <w:t xml:space="preserve">*1 </w:t>
      </w:r>
      <w:r w:rsidRPr="00153BE0">
        <w:rPr>
          <w:rFonts w:ascii="MS Mincho" w:hint="eastAsia"/>
          <w:sz w:val="16"/>
        </w:rPr>
        <w:t>核酸を供与した生物種名。</w:t>
      </w:r>
      <w:r w:rsidRPr="00153BE0">
        <w:rPr>
          <w:rFonts w:ascii="MS Mincho"/>
          <w:sz w:val="16"/>
          <w:vertAlign w:val="superscript"/>
        </w:rPr>
        <w:t>*2</w:t>
      </w:r>
      <w:r w:rsidRPr="00153BE0">
        <w:rPr>
          <w:rFonts w:ascii="MS Mincho" w:hint="eastAsia"/>
          <w:sz w:val="16"/>
          <w:vertAlign w:val="superscript"/>
        </w:rPr>
        <w:t xml:space="preserve"> </w:t>
      </w:r>
      <w:r w:rsidRPr="00153BE0">
        <w:rPr>
          <w:rFonts w:ascii="MS Mincho" w:hint="eastAsia"/>
          <w:sz w:val="16"/>
        </w:rPr>
        <w:t>供与核酸名。</w:t>
      </w:r>
      <w:r w:rsidRPr="00153BE0">
        <w:rPr>
          <w:rFonts w:ascii="MS Mincho"/>
          <w:sz w:val="16"/>
          <w:vertAlign w:val="superscript"/>
        </w:rPr>
        <w:t>*</w:t>
      </w:r>
      <w:r w:rsidRPr="00153BE0">
        <w:rPr>
          <w:rFonts w:ascii="MS Mincho" w:hint="eastAsia"/>
          <w:sz w:val="16"/>
          <w:vertAlign w:val="superscript"/>
        </w:rPr>
        <w:t>3</w:t>
      </w:r>
      <w:r w:rsidRPr="00153BE0">
        <w:rPr>
          <w:rFonts w:ascii="MS Mincho"/>
          <w:sz w:val="16"/>
          <w:vertAlign w:val="superscript"/>
        </w:rPr>
        <w:t xml:space="preserve"> </w:t>
      </w:r>
      <w:r w:rsidRPr="00153BE0">
        <w:rPr>
          <w:rFonts w:ascii="MS Mincho" w:hint="eastAsia"/>
          <w:sz w:val="16"/>
        </w:rPr>
        <w:t>供与核酸が既に宿主ゲノムの中に組込まれている個体・胚・配偶子等ではベクター等の使用は“無”になります。</w:t>
      </w:r>
      <w:r w:rsidRPr="00153BE0">
        <w:rPr>
          <w:rFonts w:ascii="MS Mincho"/>
          <w:sz w:val="16"/>
          <w:vertAlign w:val="superscript"/>
        </w:rPr>
        <w:t>*</w:t>
      </w:r>
      <w:r w:rsidRPr="00153BE0">
        <w:rPr>
          <w:rFonts w:ascii="MS Mincho" w:hint="eastAsia"/>
          <w:sz w:val="16"/>
          <w:vertAlign w:val="superscript"/>
        </w:rPr>
        <w:t>4</w:t>
      </w:r>
      <w:r w:rsidRPr="00153BE0">
        <w:rPr>
          <w:rFonts w:ascii="MS Mincho"/>
          <w:sz w:val="16"/>
          <w:vertAlign w:val="superscript"/>
        </w:rPr>
        <w:t xml:space="preserve"> </w:t>
      </w:r>
      <w:r w:rsidRPr="00153BE0">
        <w:rPr>
          <w:rFonts w:ascii="MS Mincho" w:hint="eastAsia"/>
          <w:sz w:val="16"/>
        </w:rPr>
        <w:t>実中研が受け入れるのはマウスかラットのみ。</w:t>
      </w:r>
      <w:r w:rsidRPr="00153BE0">
        <w:rPr>
          <w:rFonts w:ascii="MS Mincho"/>
          <w:sz w:val="16"/>
          <w:vertAlign w:val="superscript"/>
        </w:rPr>
        <w:t>*</w:t>
      </w:r>
      <w:r w:rsidRPr="00153BE0">
        <w:rPr>
          <w:rFonts w:ascii="MS Mincho" w:hint="eastAsia"/>
          <w:sz w:val="16"/>
          <w:vertAlign w:val="superscript"/>
        </w:rPr>
        <w:t xml:space="preserve">5 </w:t>
      </w:r>
      <w:r w:rsidRPr="00153BE0">
        <w:rPr>
          <w:rFonts w:ascii="MS Mincho" w:hint="eastAsia"/>
          <w:sz w:val="16"/>
        </w:rPr>
        <w:t>導入遺伝子やノックアウトベクター等、構造図の添付をお願いいたします。</w:t>
      </w:r>
      <w:r w:rsidRPr="00153BE0">
        <w:rPr>
          <w:rFonts w:ascii="MS Mincho" w:hint="eastAsia"/>
          <w:sz w:val="16"/>
        </w:rPr>
        <w:t>P2A</w:t>
      </w:r>
      <w:r w:rsidRPr="00153BE0">
        <w:rPr>
          <w:rFonts w:ascii="MS Mincho" w:hint="eastAsia"/>
          <w:sz w:val="16"/>
        </w:rPr>
        <w:t>や大臣確認を要する動物につきましては、機関承認申請書等の詳細情報の提供をお願いいたします。</w:t>
      </w:r>
      <w:r w:rsidRPr="00153BE0">
        <w:rPr>
          <w:rFonts w:ascii="MS Mincho"/>
          <w:sz w:val="16"/>
          <w:vertAlign w:val="superscript"/>
        </w:rPr>
        <w:t>*6</w:t>
      </w:r>
      <w:r w:rsidRPr="00153BE0">
        <w:rPr>
          <w:rFonts w:ascii="MS Mincho"/>
          <w:sz w:val="16"/>
        </w:rPr>
        <w:t xml:space="preserve"> </w:t>
      </w:r>
      <w:r w:rsidRPr="00153BE0">
        <w:rPr>
          <w:rFonts w:ascii="MS Mincho" w:hint="eastAsia"/>
          <w:sz w:val="16"/>
        </w:rPr>
        <w:t>施行規則第十六条第一号、第二号又は第四号に基づく使用等。</w:t>
      </w:r>
      <w:r w:rsidRPr="00153BE0">
        <w:rPr>
          <w:rFonts w:ascii="MS Mincho"/>
          <w:sz w:val="16"/>
          <w:vertAlign w:val="superscript"/>
        </w:rPr>
        <w:t xml:space="preserve">*7 </w:t>
      </w:r>
      <w:r w:rsidRPr="00153BE0">
        <w:rPr>
          <w:rFonts w:ascii="MS Mincho" w:hint="eastAsia"/>
          <w:sz w:val="16"/>
        </w:rPr>
        <w:t>機関内承認のない遺伝子組換え動物を受け入れることは出来ません。</w:t>
      </w:r>
      <w:r w:rsidRPr="00153BE0">
        <w:rPr>
          <w:rFonts w:ascii="MS Mincho"/>
          <w:sz w:val="16"/>
          <w:vertAlign w:val="superscript"/>
        </w:rPr>
        <w:t>*</w:t>
      </w:r>
      <w:r w:rsidRPr="00153BE0">
        <w:rPr>
          <w:rFonts w:ascii="MS Mincho" w:hint="eastAsia"/>
          <w:sz w:val="16"/>
          <w:vertAlign w:val="superscript"/>
        </w:rPr>
        <w:t>8</w:t>
      </w:r>
      <w:r w:rsidRPr="00153BE0">
        <w:rPr>
          <w:rFonts w:ascii="MS Mincho"/>
          <w:sz w:val="16"/>
        </w:rPr>
        <w:t xml:space="preserve"> </w:t>
      </w:r>
      <w:r w:rsidRPr="00153BE0">
        <w:rPr>
          <w:rFonts w:ascii="MS Mincho" w:hint="eastAsia"/>
          <w:sz w:val="16"/>
        </w:rPr>
        <w:t>必須項目ではありません。</w:t>
      </w:r>
      <w:r w:rsidR="002132FC" w:rsidRPr="002132FC">
        <w:rPr>
          <w:rFonts w:ascii="MS Mincho" w:hint="eastAsia"/>
          <w:color w:val="FF0000"/>
          <w:sz w:val="16"/>
        </w:rPr>
        <w:t>検体に関する情報があればご記入ください（検体がウイルス感染させた培養細胞である等）。</w:t>
      </w:r>
      <w:r w:rsidRPr="00153BE0">
        <w:rPr>
          <w:rFonts w:ascii="MS Mincho" w:hint="eastAsia"/>
          <w:sz w:val="16"/>
        </w:rPr>
        <w:t xml:space="preserve">　　　　　　　　　　　　　　　　　　　　　　　　　　　　　　</w:t>
      </w:r>
    </w:p>
    <w:p w14:paraId="6AFF1FA6" w14:textId="77777777" w:rsidR="002F4C2A" w:rsidRPr="00153BE0" w:rsidRDefault="002132FC">
      <w:pPr>
        <w:pStyle w:val="a7"/>
        <w:rPr>
          <w:rFonts w:ascii="MS Mincho" w:hAnsi="MS Mincho"/>
          <w:sz w:val="16"/>
        </w:rPr>
      </w:pPr>
      <w:r>
        <w:rPr>
          <w:rFonts w:ascii="MS Mincho"/>
          <w:noProof/>
          <w:sz w:val="16"/>
        </w:rPr>
        <mc:AlternateContent>
          <mc:Choice Requires="wps">
            <w:drawing>
              <wp:anchor distT="0" distB="0" distL="114300" distR="114300" simplePos="0" relativeHeight="251733504" behindDoc="0" locked="0" layoutInCell="1" allowOverlap="1" wp14:anchorId="2E904B0F" wp14:editId="709C531E">
                <wp:simplePos x="0" y="0"/>
                <wp:positionH relativeFrom="column">
                  <wp:posOffset>-145415</wp:posOffset>
                </wp:positionH>
                <wp:positionV relativeFrom="paragraph">
                  <wp:posOffset>91440</wp:posOffset>
                </wp:positionV>
                <wp:extent cx="6398260" cy="0"/>
                <wp:effectExtent l="0" t="0" r="0" b="25400"/>
                <wp:wrapNone/>
                <wp:docPr id="5"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8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233E6BD" id="Line 312" o:spid="_x0000_s1026" style="position:absolute;left:0;text-align:lef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7.2pt" to="492.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">
                <v:stroke dashstyle="dash"/>
              </v:line>
            </w:pict>
          </mc:Fallback>
        </mc:AlternateContent>
      </w:r>
      <w:r w:rsidR="002F4C2A" w:rsidRPr="00153BE0">
        <w:rPr>
          <w:rFonts w:ascii="MS Mincho" w:hint="eastAsia"/>
          <w:sz w:val="16"/>
        </w:rPr>
        <w:t xml:space="preserve">　　　　　　　　　　　　　　　　　　　</w:t>
      </w:r>
    </w:p>
    <w:p w14:paraId="586E04C9" w14:textId="77777777" w:rsidR="002F4C2A" w:rsidRPr="00153BE0" w:rsidRDefault="002F4C2A">
      <w:pPr>
        <w:pStyle w:val="a7"/>
        <w:ind w:leftChars="200" w:left="459" w:rightChars="200" w:right="459"/>
        <w:jc w:val="center"/>
        <w:rPr>
          <w:rFonts w:ascii="MS Mincho" w:hAnsi="MS Mincho"/>
        </w:rPr>
      </w:pPr>
      <w:r w:rsidRPr="00153BE0">
        <w:rPr>
          <w:rFonts w:ascii="MS Mincho" w:hAnsi="MS Mincho" w:hint="eastAsia"/>
        </w:rPr>
        <w:t>＜所内記入欄＞</w:t>
      </w:r>
    </w:p>
    <w:p w14:paraId="0FBA7900" w14:textId="77777777" w:rsidR="002F4C2A" w:rsidRPr="00153BE0" w:rsidRDefault="002F4C2A" w:rsidP="002F4C2A">
      <w:pPr>
        <w:pStyle w:val="a7"/>
        <w:jc w:val="right"/>
      </w:pPr>
      <w:r w:rsidRPr="00153BE0">
        <w:rPr>
          <w:rFonts w:hint="eastAsia"/>
        </w:rPr>
        <w:t xml:space="preserve">上記遺伝子組換え動物の受け入れを承諾する。　</w:t>
      </w:r>
    </w:p>
    <w:p w14:paraId="7FC0B0A4" w14:textId="77777777" w:rsidR="002F4C2A" w:rsidRPr="00153BE0" w:rsidRDefault="002F4C2A" w:rsidP="002F4C2A">
      <w:pPr>
        <w:pStyle w:val="a7"/>
        <w:jc w:val="right"/>
      </w:pPr>
      <w:r w:rsidRPr="00153BE0">
        <w:rPr>
          <w:rFonts w:hint="eastAsia"/>
        </w:rPr>
        <w:t xml:space="preserve">遺伝子組換え実験安全委員　　</w:t>
      </w:r>
    </w:p>
    <w:p w14:paraId="1E4573E6" w14:textId="77777777" w:rsidR="002F4C2A" w:rsidRPr="00153BE0" w:rsidRDefault="002F4C2A" w:rsidP="002F4C2A">
      <w:pPr>
        <w:pStyle w:val="a7"/>
        <w:jc w:val="right"/>
        <w:rPr>
          <w:u w:val="single"/>
        </w:rPr>
      </w:pPr>
      <w:r w:rsidRPr="00153BE0">
        <w:rPr>
          <w:rFonts w:hint="eastAsia"/>
          <w:u w:val="single"/>
        </w:rPr>
        <w:t xml:space="preserve">　　　　　　　　　　　　　　印</w:t>
      </w:r>
    </w:p>
    <w:p w14:paraId="697BFCD1" w14:textId="3DE03DE6" w:rsidR="002F4C2A" w:rsidRPr="00153BE0" w:rsidRDefault="009840CB" w:rsidP="002F4C2A">
      <w:pPr>
        <w:pStyle w:val="a7"/>
        <w:jc w:val="right"/>
        <w:sectPr w:rsidR="002F4C2A" w:rsidRPr="00153BE0" w:rsidSect="002F4C2A">
          <w:footerReference w:type="even" r:id="rId8"/>
          <w:footerReference w:type="first" r:id="rId9"/>
          <w:pgSz w:w="11906" w:h="16838"/>
          <w:pgMar w:top="1134" w:right="1134" w:bottom="1134" w:left="1134" w:header="851" w:footer="851" w:gutter="0"/>
          <w:cols w:space="425"/>
          <w:docGrid w:type="linesAndChars" w:linePitch="400" w:charSpace="-2156"/>
        </w:sectPr>
      </w:pPr>
      <w:r>
        <w:rPr>
          <w:rFonts w:hint="eastAsia"/>
        </w:rPr>
        <w:t xml:space="preserve">承諾日　　　</w:t>
      </w:r>
      <w:r>
        <w:rPr>
          <w:rFonts w:hint="eastAsia"/>
        </w:rPr>
        <w:t xml:space="preserve">    </w:t>
      </w:r>
      <w:r w:rsidR="002F4C2A" w:rsidRPr="00153BE0">
        <w:rPr>
          <w:rFonts w:hint="eastAsia"/>
        </w:rPr>
        <w:t xml:space="preserve">　　　年　　　月　　　日　</w:t>
      </w:r>
    </w:p>
    <w:p w14:paraId="549EDBF4" w14:textId="77777777" w:rsidR="002F4C2A" w:rsidRPr="00153BE0" w:rsidRDefault="002F4C2A">
      <w:pPr>
        <w:jc w:val="left"/>
        <w:rPr>
          <w:rFonts w:eastAsia="MS Mincho"/>
          <w:sz w:val="20"/>
        </w:rPr>
      </w:pPr>
      <w:r w:rsidRPr="00153BE0">
        <w:rPr>
          <w:rFonts w:eastAsia="MS Mincho" w:hint="eastAsia"/>
          <w:sz w:val="20"/>
        </w:rPr>
        <w:lastRenderedPageBreak/>
        <w:t>実中研様式５，６補足資料</w:t>
      </w:r>
    </w:p>
    <w:p w14:paraId="6D690D68" w14:textId="77777777" w:rsidR="002F4C2A" w:rsidRPr="00153BE0" w:rsidRDefault="002F4C2A">
      <w:pPr>
        <w:pStyle w:val="aa"/>
        <w:rPr>
          <w:rFonts w:ascii="MS Mincho" w:hAnsi="MS Mincho"/>
          <w:color w:val="auto"/>
        </w:rPr>
      </w:pPr>
      <w:r w:rsidRPr="00153BE0">
        <w:rPr>
          <w:rFonts w:ascii="MS Mincho" w:hAnsi="MS Mincho" w:hint="eastAsia"/>
          <w:color w:val="auto"/>
        </w:rPr>
        <w:t xml:space="preserve">機関実験において執るべき拡散防止措置　</w:t>
      </w:r>
      <w:r w:rsidRPr="00153BE0">
        <w:rPr>
          <w:rFonts w:ascii="MS Mincho" w:hAnsi="MS Mincho"/>
          <w:color w:val="auto"/>
        </w:rPr>
        <w:t>(</w:t>
      </w:r>
      <w:r w:rsidRPr="00153BE0">
        <w:rPr>
          <w:rFonts w:ascii="MS Mincho" w:hAnsi="MS Mincho" w:hint="eastAsia"/>
          <w:color w:val="auto"/>
        </w:rPr>
        <w:t>二種省令第４条・第５条より関係部分を抜粋</w:t>
      </w:r>
      <w:r w:rsidRPr="00153BE0">
        <w:rPr>
          <w:rFonts w:ascii="MS Mincho" w:hAnsi="MS Mincho"/>
          <w:color w:val="auto"/>
        </w:rPr>
        <w:t>)</w:t>
      </w:r>
    </w:p>
    <w:p w14:paraId="723452F4" w14:textId="77777777" w:rsidR="002F4C2A" w:rsidRPr="00153BE0" w:rsidRDefault="002F4C2A" w:rsidP="00FD134A">
      <w:pPr>
        <w:pStyle w:val="aa"/>
        <w:numPr>
          <w:ilvl w:val="0"/>
          <w:numId w:val="19"/>
        </w:numPr>
        <w:rPr>
          <w:rFonts w:ascii="MS Mincho" w:hAnsi="MS Mincho"/>
          <w:b/>
          <w:color w:val="auto"/>
        </w:rPr>
      </w:pPr>
      <w:r w:rsidRPr="00153BE0">
        <w:rPr>
          <w:rFonts w:ascii="MS Mincho" w:hAnsi="MS Mincho" w:hint="eastAsia"/>
          <w:b/>
          <w:color w:val="auto"/>
        </w:rPr>
        <w:t xml:space="preserve">　組換え動植物の実験</w:t>
      </w:r>
      <w:r w:rsidRPr="00153BE0">
        <w:rPr>
          <w:rFonts w:ascii="MS Mincho" w:hAnsi="MS Mincho"/>
          <w:b/>
          <w:color w:val="auto"/>
        </w:rPr>
        <w:t xml:space="preserve"> (</w:t>
      </w:r>
      <w:r w:rsidRPr="00153BE0">
        <w:rPr>
          <w:rFonts w:ascii="MS Mincho" w:hAnsi="MS Mincho" w:hint="eastAsia"/>
          <w:b/>
          <w:color w:val="auto"/>
        </w:rPr>
        <w:t>動物作成実験・植物作成実験</w:t>
      </w:r>
      <w:r w:rsidRPr="00153BE0">
        <w:rPr>
          <w:rFonts w:ascii="MS Mincho" w:hAnsi="MS Mincho"/>
          <w:b/>
          <w:color w:val="auto"/>
        </w:rPr>
        <w:t xml:space="preserve">) </w:t>
      </w:r>
      <w:r w:rsidRPr="00153BE0">
        <w:rPr>
          <w:rFonts w:ascii="MS Mincho" w:hAnsi="MS Mincho" w:hint="eastAsia"/>
          <w:b/>
          <w:color w:val="auto"/>
        </w:rPr>
        <w:t>の場合</w:t>
      </w:r>
    </w:p>
    <w:p w14:paraId="5C5F445D" w14:textId="77777777" w:rsidR="002F4C2A" w:rsidRPr="00153BE0" w:rsidRDefault="002F4C2A" w:rsidP="00FD134A">
      <w:pPr>
        <w:pStyle w:val="aa"/>
        <w:numPr>
          <w:ilvl w:val="1"/>
          <w:numId w:val="19"/>
        </w:numPr>
        <w:rPr>
          <w:rFonts w:ascii="MS Mincho" w:hAnsi="MS Mincho"/>
          <w:b/>
          <w:color w:val="auto"/>
        </w:rPr>
      </w:pPr>
      <w:r w:rsidRPr="00153BE0">
        <w:rPr>
          <w:rFonts w:ascii="MS Mincho" w:hAnsi="MS Mincho" w:hint="eastAsia"/>
          <w:b/>
          <w:color w:val="auto"/>
          <w:u w:val="single"/>
        </w:rPr>
        <w:t>原則として、宿主の実験分類に従って定める</w:t>
      </w:r>
      <w:r w:rsidRPr="00153BE0">
        <w:rPr>
          <w:rFonts w:ascii="MS Mincho" w:hAnsi="MS Mincho" w:hint="eastAsia"/>
          <w:b/>
          <w:color w:val="auto"/>
        </w:rPr>
        <w:t>。（多くの</w:t>
      </w:r>
      <w:r w:rsidRPr="00153BE0">
        <w:rPr>
          <w:rFonts w:ascii="MS Mincho" w:hAnsi="MS Mincho"/>
          <w:b/>
          <w:color w:val="auto"/>
        </w:rPr>
        <w:t>Tg, KO</w:t>
      </w:r>
      <w:r w:rsidRPr="00153BE0">
        <w:rPr>
          <w:rFonts w:ascii="MS Mincho" w:hAnsi="MS Mincho" w:hint="eastAsia"/>
          <w:b/>
          <w:color w:val="auto"/>
        </w:rPr>
        <w:t>はこれに該当）</w:t>
      </w:r>
    </w:p>
    <w:p w14:paraId="4DCE8903" w14:textId="77777777" w:rsidR="002F4C2A" w:rsidRPr="00153BE0" w:rsidRDefault="002F4C2A">
      <w:pPr>
        <w:pStyle w:val="aa"/>
        <w:ind w:left="1314" w:firstLine="84"/>
        <w:rPr>
          <w:rFonts w:ascii="MS Mincho" w:hAnsi="MS Mincho"/>
          <w:color w:val="auto"/>
        </w:rPr>
      </w:pPr>
      <w:r w:rsidRPr="00153BE0">
        <w:rPr>
          <w:rFonts w:ascii="MS Mincho" w:hAnsi="MS Mincho"/>
          <w:color w:val="auto"/>
        </w:rPr>
        <w:t>(</w:t>
      </w:r>
      <w:r w:rsidRPr="00153BE0">
        <w:rPr>
          <w:rFonts w:ascii="MS Mincho" w:hAnsi="MS Mincho" w:hint="eastAsia"/>
          <w:color w:val="auto"/>
        </w:rPr>
        <w:t>二種省令第５条第３号・第４号イ</w:t>
      </w:r>
      <w:r w:rsidRPr="00153BE0">
        <w:rPr>
          <w:rFonts w:ascii="MS Mincho" w:hAnsi="MS Mincho"/>
          <w:color w:val="auto"/>
        </w:rPr>
        <w:t>)</w:t>
      </w:r>
    </w:p>
    <w:p w14:paraId="076B2125" w14:textId="77777777" w:rsidR="002F4C2A" w:rsidRPr="00153BE0" w:rsidRDefault="00FC56E7">
      <w:pPr>
        <w:pStyle w:val="aa"/>
        <w:ind w:left="1314" w:firstLine="84"/>
        <w:rPr>
          <w:rFonts w:ascii="MS Mincho" w:hAnsi="MS Mincho"/>
          <w:color w:val="auto"/>
        </w:rPr>
      </w:pPr>
      <w:r>
        <w:rPr>
          <w:rFonts w:ascii="MS Mincho" w:hAnsi="MS Mincho"/>
          <w:noProof/>
          <w:color w:val="auto"/>
        </w:rPr>
        <mc:AlternateContent>
          <mc:Choice Requires="wps">
            <w:drawing>
              <wp:anchor distT="0" distB="0" distL="114300" distR="114300" simplePos="0" relativeHeight="251732480" behindDoc="0" locked="0" layoutInCell="1" allowOverlap="1" wp14:anchorId="382D897B" wp14:editId="45FFF698">
                <wp:simplePos x="0" y="0"/>
                <wp:positionH relativeFrom="column">
                  <wp:posOffset>834390</wp:posOffset>
                </wp:positionH>
                <wp:positionV relativeFrom="paragraph">
                  <wp:posOffset>0</wp:posOffset>
                </wp:positionV>
                <wp:extent cx="4982210" cy="756285"/>
                <wp:effectExtent l="0" t="0" r="12700" b="18415"/>
                <wp:wrapNone/>
                <wp:docPr id="4"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2210" cy="7562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76CC9DF" id="Rectangle 310" o:spid="_x0000_s1026" style="position:absolute;left:0;text-align:left;margin-left:65.7pt;margin-top:0;width:392.3pt;height:59.5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" filled="f" strokeweight="1pt"/>
            </w:pict>
          </mc:Fallback>
        </mc:AlternateContent>
      </w:r>
      <w:r w:rsidR="002F4C2A" w:rsidRPr="00153BE0">
        <w:rPr>
          <w:rFonts w:ascii="MS Mincho" w:hAnsi="MS Mincho" w:hint="eastAsia"/>
          <w:color w:val="auto"/>
        </w:rPr>
        <w:t>宿主</w:t>
      </w:r>
      <w:r w:rsidR="002F4C2A" w:rsidRPr="00153BE0">
        <w:rPr>
          <w:rFonts w:ascii="MS Mincho" w:hAnsi="MS Mincho" w:hint="eastAsia"/>
          <w:color w:val="auto"/>
        </w:rPr>
        <w:tab/>
      </w:r>
      <w:r w:rsidR="002F4C2A" w:rsidRPr="00153BE0">
        <w:rPr>
          <w:rFonts w:ascii="MS Mincho" w:hAnsi="MS Mincho" w:hint="eastAsia"/>
          <w:color w:val="auto"/>
        </w:rPr>
        <w:tab/>
      </w:r>
      <w:r w:rsidR="002F4C2A" w:rsidRPr="00153BE0">
        <w:rPr>
          <w:rFonts w:ascii="MS Mincho" w:hAnsi="MS Mincho" w:hint="eastAsia"/>
          <w:color w:val="auto"/>
        </w:rPr>
        <w:tab/>
        <w:t>マウス（クラス１）の胚及び個体（胚をマウスの仮腹に入れて作成）</w:t>
      </w:r>
    </w:p>
    <w:p w14:paraId="33E32EE1" w14:textId="77777777" w:rsidR="002F4C2A" w:rsidRPr="00153BE0" w:rsidRDefault="002F4C2A">
      <w:pPr>
        <w:pStyle w:val="aa"/>
        <w:ind w:left="1314" w:firstLine="84"/>
        <w:rPr>
          <w:rFonts w:ascii="MS Mincho" w:hAnsi="MS Mincho"/>
          <w:color w:val="auto"/>
        </w:rPr>
      </w:pPr>
      <w:r w:rsidRPr="00153BE0">
        <w:rPr>
          <w:rFonts w:ascii="MS Mincho" w:hAnsi="MS Mincho" w:hint="eastAsia"/>
          <w:color w:val="auto"/>
        </w:rPr>
        <w:t>ベクター</w:t>
      </w:r>
      <w:r w:rsidRPr="00153BE0">
        <w:rPr>
          <w:rFonts w:ascii="MS Mincho" w:hAnsi="MS Mincho" w:hint="eastAsia"/>
          <w:color w:val="auto"/>
        </w:rPr>
        <w:tab/>
      </w:r>
      <w:r w:rsidRPr="00153BE0">
        <w:rPr>
          <w:rFonts w:ascii="MS Mincho" w:hAnsi="MS Mincho" w:hint="eastAsia"/>
          <w:color w:val="auto"/>
        </w:rPr>
        <w:tab/>
      </w:r>
      <w:r w:rsidRPr="00153BE0">
        <w:rPr>
          <w:rFonts w:ascii="MS Mincho" w:hAnsi="MS Mincho" w:hint="eastAsia"/>
          <w:color w:val="auto"/>
        </w:rPr>
        <w:tab/>
        <w:t>使用しない</w:t>
      </w:r>
    </w:p>
    <w:p w14:paraId="2D8A4E8C" w14:textId="77777777" w:rsidR="002F4C2A" w:rsidRPr="00153BE0" w:rsidRDefault="002F4C2A">
      <w:pPr>
        <w:pStyle w:val="aa"/>
        <w:ind w:left="1314" w:firstLine="84"/>
        <w:rPr>
          <w:rFonts w:ascii="MS Mincho" w:hAnsi="MS Mincho"/>
          <w:color w:val="auto"/>
        </w:rPr>
      </w:pPr>
      <w:r w:rsidRPr="00153BE0">
        <w:rPr>
          <w:rFonts w:ascii="MS Mincho" w:hAnsi="MS Mincho" w:hint="eastAsia"/>
          <w:color w:val="auto"/>
        </w:rPr>
        <w:t>供与核酸</w:t>
      </w:r>
      <w:r w:rsidRPr="00153BE0">
        <w:rPr>
          <w:rFonts w:ascii="MS Mincho" w:hAnsi="MS Mincho" w:hint="eastAsia"/>
          <w:color w:val="auto"/>
        </w:rPr>
        <w:tab/>
      </w:r>
      <w:r w:rsidRPr="00153BE0">
        <w:rPr>
          <w:rFonts w:ascii="MS Mincho" w:hAnsi="MS Mincho" w:hint="eastAsia"/>
          <w:color w:val="auto"/>
        </w:rPr>
        <w:tab/>
      </w:r>
      <w:r w:rsidRPr="00153BE0">
        <w:rPr>
          <w:rFonts w:ascii="MS Mincho" w:hAnsi="MS Mincho" w:hint="eastAsia"/>
          <w:color w:val="auto"/>
        </w:rPr>
        <w:tab/>
        <w:t>マウス白血病ウィルス（クラス２）の病原性等に関係しない遺伝子</w:t>
      </w:r>
    </w:p>
    <w:p w14:paraId="2DF41E69" w14:textId="77777777" w:rsidR="002F4C2A" w:rsidRPr="00153BE0" w:rsidRDefault="002F4C2A">
      <w:pPr>
        <w:pStyle w:val="aa"/>
        <w:ind w:left="1314" w:firstLine="438"/>
        <w:rPr>
          <w:rFonts w:ascii="MS Mincho" w:hAnsi="MS Mincho"/>
          <w:color w:val="auto"/>
        </w:rPr>
      </w:pPr>
      <w:r w:rsidRPr="00153BE0">
        <w:rPr>
          <w:rFonts w:ascii="MS Mincho" w:hAnsi="MS Mincho" w:hint="eastAsia"/>
          <w:color w:val="auto"/>
        </w:rPr>
        <w:t xml:space="preserve">執るべき拡散防止措置の区分　→　</w:t>
      </w:r>
      <w:r w:rsidRPr="00153BE0">
        <w:rPr>
          <w:rFonts w:ascii="MS Mincho" w:hAnsi="MS Mincho"/>
          <w:color w:val="auto"/>
        </w:rPr>
        <w:t>P1A</w:t>
      </w:r>
      <w:r w:rsidRPr="00153BE0">
        <w:rPr>
          <w:rFonts w:ascii="MS Mincho" w:hAnsi="MS Mincho" w:hint="eastAsia"/>
          <w:color w:val="auto"/>
        </w:rPr>
        <w:t>レベル</w:t>
      </w:r>
    </w:p>
    <w:p w14:paraId="093F7BEA" w14:textId="77777777" w:rsidR="002F4C2A" w:rsidRPr="00153BE0" w:rsidRDefault="002F4C2A" w:rsidP="00FD134A">
      <w:pPr>
        <w:pStyle w:val="aa"/>
        <w:numPr>
          <w:ilvl w:val="1"/>
          <w:numId w:val="19"/>
        </w:numPr>
        <w:rPr>
          <w:rFonts w:ascii="MS Mincho" w:hAnsi="MS Mincho"/>
          <w:color w:val="auto"/>
        </w:rPr>
      </w:pPr>
      <w:r w:rsidRPr="00153BE0">
        <w:rPr>
          <w:rFonts w:ascii="MS Mincho" w:hAnsi="MS Mincho" w:hint="eastAsia"/>
          <w:color w:val="auto"/>
          <w:u w:val="single"/>
        </w:rPr>
        <w:t>供与核酸が哺乳動物等に対する病原性等に関係し、かつ、その特性により宿主の哺乳動物等に対する病原性を著しく高める</w:t>
      </w:r>
      <w:r w:rsidRPr="00153BE0">
        <w:rPr>
          <w:rFonts w:ascii="MS Mincho" w:hAnsi="MS Mincho" w:hint="eastAsia"/>
          <w:color w:val="auto"/>
        </w:rPr>
        <w:t>ことが科学的知見に照らし推定される組み換え動植物の使用等は、</w:t>
      </w:r>
      <w:r w:rsidRPr="00153BE0">
        <w:rPr>
          <w:rFonts w:ascii="MS Mincho" w:hAnsi="MS Mincho" w:hint="eastAsia"/>
          <w:color w:val="auto"/>
          <w:u w:val="single"/>
        </w:rPr>
        <w:t>１段階レベルアップ</w:t>
      </w:r>
      <w:r w:rsidRPr="00153BE0">
        <w:rPr>
          <w:rFonts w:ascii="MS Mincho" w:hAnsi="MS Mincho" w:hint="eastAsia"/>
          <w:color w:val="auto"/>
        </w:rPr>
        <w:t>する。（病原体に対する受容体等を持つものが該当）</w:t>
      </w:r>
    </w:p>
    <w:p w14:paraId="63816459" w14:textId="77777777" w:rsidR="002F4C2A" w:rsidRPr="00153BE0" w:rsidRDefault="002F4C2A">
      <w:pPr>
        <w:pStyle w:val="aa"/>
        <w:ind w:left="1314" w:firstLine="84"/>
        <w:rPr>
          <w:rFonts w:ascii="MS Mincho" w:hAnsi="MS Mincho"/>
          <w:color w:val="auto"/>
        </w:rPr>
      </w:pPr>
      <w:r w:rsidRPr="00153BE0">
        <w:rPr>
          <w:rFonts w:ascii="MS Mincho" w:hAnsi="MS Mincho"/>
          <w:color w:val="auto"/>
        </w:rPr>
        <w:t>(</w:t>
      </w:r>
      <w:r w:rsidRPr="00153BE0">
        <w:rPr>
          <w:rFonts w:ascii="MS Mincho" w:hAnsi="MS Mincho" w:hint="eastAsia"/>
          <w:color w:val="auto"/>
        </w:rPr>
        <w:t>二種省令第５条第３号・第４号ニ</w:t>
      </w:r>
      <w:r w:rsidRPr="00153BE0">
        <w:rPr>
          <w:rFonts w:ascii="MS Mincho" w:hAnsi="MS Mincho"/>
          <w:color w:val="auto"/>
        </w:rPr>
        <w:t>)</w:t>
      </w:r>
    </w:p>
    <w:p w14:paraId="75F387D7" w14:textId="77777777" w:rsidR="002F4C2A" w:rsidRPr="00153BE0" w:rsidRDefault="002F4C2A">
      <w:pPr>
        <w:pStyle w:val="aa"/>
        <w:rPr>
          <w:rFonts w:ascii="MS Mincho" w:hAnsi="MS Mincho"/>
          <w:color w:val="auto"/>
        </w:rPr>
      </w:pPr>
      <w:r w:rsidRPr="00153BE0">
        <w:rPr>
          <w:rFonts w:ascii="MS Mincho" w:hAnsi="MS Mincho" w:hint="eastAsia"/>
          <w:color w:val="auto"/>
        </w:rPr>
        <w:t xml:space="preserve">実験分類　</w:t>
      </w:r>
      <w:r w:rsidRPr="00153BE0">
        <w:rPr>
          <w:rFonts w:ascii="MS Mincho" w:hAnsi="MS Mincho"/>
          <w:color w:val="auto"/>
        </w:rPr>
        <w:t>(</w:t>
      </w:r>
      <w:r w:rsidRPr="00153BE0">
        <w:rPr>
          <w:rFonts w:ascii="MS Mincho" w:hAnsi="MS Mincho" w:hint="eastAsia"/>
          <w:color w:val="auto"/>
        </w:rPr>
        <w:t>二種省令第３条より関係部分を抜粋し、代表例を記す</w:t>
      </w:r>
      <w:r w:rsidRPr="00153BE0">
        <w:rPr>
          <w:rFonts w:ascii="MS Mincho" w:hAnsi="MS Mincho"/>
          <w:color w:val="auto"/>
        </w:rPr>
        <w:t>)</w:t>
      </w:r>
    </w:p>
    <w:p w14:paraId="1AAF3752" w14:textId="77777777" w:rsidR="002F4C2A" w:rsidRPr="00153BE0" w:rsidRDefault="002F4C2A" w:rsidP="00FD134A">
      <w:pPr>
        <w:pStyle w:val="aa"/>
        <w:numPr>
          <w:ilvl w:val="0"/>
          <w:numId w:val="20"/>
        </w:numPr>
        <w:rPr>
          <w:rFonts w:ascii="MS Mincho" w:hAnsi="MS Mincho"/>
          <w:color w:val="auto"/>
        </w:rPr>
      </w:pPr>
      <w:r w:rsidRPr="00153BE0">
        <w:rPr>
          <w:rFonts w:ascii="MS Mincho" w:hAnsi="MS Mincho" w:hint="eastAsia"/>
          <w:color w:val="auto"/>
        </w:rPr>
        <w:t>実験分類の名称は次の表の左欄に、各実験分類に属する宿主または核酸供与体は道標の右欄に、それぞれ定めるとおりとする。</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1632"/>
        <w:gridCol w:w="8204"/>
      </w:tblGrid>
      <w:tr w:rsidR="002F4C2A" w:rsidRPr="00153BE0" w14:paraId="7FDEC057" w14:textId="77777777">
        <w:trPr>
          <w:trHeight w:val="1128"/>
        </w:trPr>
        <w:tc>
          <w:tcPr>
            <w:tcW w:w="1632" w:type="dxa"/>
            <w:tcBorders>
              <w:top w:val="single" w:sz="4" w:space="0" w:color="auto"/>
              <w:left w:val="single" w:sz="4" w:space="0" w:color="auto"/>
            </w:tcBorders>
          </w:tcPr>
          <w:p w14:paraId="4EEA1423" w14:textId="77777777" w:rsidR="002F4C2A" w:rsidRPr="00153BE0" w:rsidRDefault="002F4C2A">
            <w:pPr>
              <w:pStyle w:val="a7"/>
            </w:pPr>
            <w:r w:rsidRPr="00153BE0">
              <w:rPr>
                <w:rFonts w:ascii="MS Mincho" w:hAnsi="MS Mincho" w:hint="eastAsia"/>
              </w:rPr>
              <w:t>一　クラス１</w:t>
            </w:r>
          </w:p>
        </w:tc>
        <w:tc>
          <w:tcPr>
            <w:tcW w:w="8204" w:type="dxa"/>
            <w:tcBorders>
              <w:top w:val="single" w:sz="4" w:space="0" w:color="auto"/>
              <w:right w:val="single" w:sz="4" w:space="0" w:color="auto"/>
            </w:tcBorders>
          </w:tcPr>
          <w:p w14:paraId="05136A45" w14:textId="77777777" w:rsidR="002F4C2A" w:rsidRPr="00153BE0" w:rsidRDefault="002F4C2A" w:rsidP="002F4C2A">
            <w:pPr>
              <w:pStyle w:val="a7"/>
              <w:ind w:leftChars="27" w:left="62" w:rightChars="8" w:right="18"/>
              <w:rPr>
                <w:rFonts w:ascii="MS Mincho" w:hAnsi="MS Mincho"/>
              </w:rPr>
            </w:pPr>
            <w:r w:rsidRPr="00153BE0">
              <w:rPr>
                <w:rFonts w:ascii="MS Mincho" w:hAnsi="MS Mincho" w:hint="eastAsia"/>
              </w:rPr>
              <w:t>微生物、きのこ類及び寄生虫のうち、哺乳網及び鳥網に属する</w:t>
            </w:r>
            <w:r w:rsidRPr="00153BE0">
              <w:rPr>
                <w:rFonts w:ascii="MS Mincho" w:hAnsi="MS Mincho" w:hint="eastAsia"/>
                <w:u w:val="single"/>
              </w:rPr>
              <w:t>動物（ヒトを含む。以下「哺乳動物等」という。）に対する病原性がないもの</w:t>
            </w:r>
            <w:r w:rsidRPr="00153BE0">
              <w:rPr>
                <w:rFonts w:ascii="MS Mincho" w:hAnsi="MS Mincho" w:hint="eastAsia"/>
              </w:rPr>
              <w:t>であって、文部科学大臣が定めるもの並びに</w:t>
            </w:r>
            <w:r w:rsidRPr="00153BE0">
              <w:rPr>
                <w:rFonts w:ascii="MS Mincho" w:hAnsi="MS Mincho" w:hint="eastAsia"/>
                <w:u w:val="single"/>
              </w:rPr>
              <w:t>動物</w:t>
            </w:r>
            <w:r w:rsidRPr="00153BE0">
              <w:rPr>
                <w:rFonts w:ascii="MS Mincho" w:hAnsi="MS Mincho" w:hint="eastAsia"/>
              </w:rPr>
              <w:t>（ヒトを含み、寄生虫を除く。）及び植物</w:t>
            </w:r>
          </w:p>
          <w:p w14:paraId="54E08D97" w14:textId="77777777" w:rsidR="002F4C2A" w:rsidRPr="00153BE0" w:rsidRDefault="002F4C2A" w:rsidP="002F4C2A">
            <w:pPr>
              <w:pStyle w:val="a7"/>
              <w:ind w:leftChars="27" w:left="62" w:rightChars="8" w:right="18"/>
              <w:rPr>
                <w:rFonts w:ascii="MS Mincho" w:hAnsi="MS Mincho"/>
              </w:rPr>
            </w:pPr>
            <w:r w:rsidRPr="00153BE0">
              <w:rPr>
                <w:rFonts w:ascii="MS Mincho" w:hAnsi="MS Mincho" w:hint="eastAsia"/>
              </w:rPr>
              <w:t>省令で定められている実験分類が</w:t>
            </w:r>
            <w:r w:rsidRPr="00153BE0">
              <w:rPr>
                <w:rFonts w:ascii="MS Mincho" w:hAnsi="MS Mincho" w:hint="eastAsia"/>
                <w:b/>
              </w:rPr>
              <w:t>クラス１の代表例</w:t>
            </w:r>
          </w:p>
          <w:p w14:paraId="45A4C05B" w14:textId="77777777" w:rsidR="002F4C2A" w:rsidRPr="00153BE0" w:rsidRDefault="002F4C2A" w:rsidP="002F4C2A">
            <w:pPr>
              <w:pStyle w:val="a7"/>
              <w:ind w:leftChars="27" w:left="62" w:rightChars="8" w:right="18"/>
              <w:rPr>
                <w:rFonts w:ascii="MS Mincho" w:hAnsi="MS Mincho"/>
              </w:rPr>
            </w:pPr>
            <w:r w:rsidRPr="00153BE0">
              <w:rPr>
                <w:rFonts w:ascii="MS Mincho" w:hAnsi="MS Mincho" w:hint="eastAsia"/>
              </w:rPr>
              <w:t>ヒト、マウス、ラット、ウサギ、牛、サル、ホタル、オワンクラゲ等の動物（寄生虫を除く）</w:t>
            </w:r>
          </w:p>
          <w:p w14:paraId="5C744F7A" w14:textId="77777777" w:rsidR="002F4C2A" w:rsidRPr="00153BE0" w:rsidRDefault="002F4C2A" w:rsidP="002F4C2A">
            <w:pPr>
              <w:pStyle w:val="a7"/>
              <w:ind w:leftChars="27" w:left="62" w:rightChars="8" w:right="18"/>
              <w:rPr>
                <w:rFonts w:ascii="MS Mincho" w:hAnsi="MS Mincho"/>
              </w:rPr>
            </w:pPr>
            <w:r w:rsidRPr="00153BE0">
              <w:rPr>
                <w:rFonts w:ascii="MS Mincho" w:hAnsi="MS Mincho" w:hint="eastAsia"/>
                <w:b/>
              </w:rPr>
              <w:t>Ｅ</w:t>
            </w:r>
            <w:r w:rsidRPr="00153BE0">
              <w:rPr>
                <w:rFonts w:ascii="MS Mincho" w:hAnsi="MS Mincho"/>
                <w:b/>
              </w:rPr>
              <w:t>.coli</w:t>
            </w:r>
            <w:r w:rsidRPr="00153BE0">
              <w:rPr>
                <w:rFonts w:ascii="MS Mincho" w:hAnsi="MS Mincho" w:hint="eastAsia"/>
              </w:rPr>
              <w:t>（</w:t>
            </w:r>
            <w:r w:rsidRPr="00153BE0">
              <w:rPr>
                <w:rFonts w:ascii="MS Mincho" w:hAnsi="MS Mincho" w:hint="eastAsia"/>
              </w:rPr>
              <w:t>aminoglycoside</w:t>
            </w:r>
            <w:r w:rsidRPr="00153BE0">
              <w:rPr>
                <w:rFonts w:ascii="MS Mincho" w:hAnsi="MS Mincho"/>
              </w:rPr>
              <w:t xml:space="preserve"> </w:t>
            </w:r>
            <w:r w:rsidRPr="00153BE0">
              <w:rPr>
                <w:rFonts w:ascii="MS Mincho" w:hAnsi="MS Mincho" w:hint="eastAsia"/>
              </w:rPr>
              <w:t>3'-phosphotransferase</w:t>
            </w:r>
            <w:r w:rsidRPr="00153BE0">
              <w:rPr>
                <w:rFonts w:ascii="MS Mincho" w:hAnsi="MS Mincho" w:hint="eastAsia"/>
              </w:rPr>
              <w:t>、ノックアウトに使われている通称ネオマイシン／カナマイシン耐性遺伝子は</w:t>
            </w:r>
            <w:r w:rsidRPr="00153BE0">
              <w:rPr>
                <w:rFonts w:ascii="MS Mincho" w:hAnsi="MS Mincho"/>
              </w:rPr>
              <w:t>E.coli</w:t>
            </w:r>
            <w:r w:rsidRPr="00153BE0">
              <w:rPr>
                <w:rFonts w:ascii="MS Mincho" w:hAnsi="MS Mincho" w:hint="eastAsia"/>
              </w:rPr>
              <w:t>由来です）</w:t>
            </w:r>
          </w:p>
          <w:p w14:paraId="7519F527" w14:textId="77777777" w:rsidR="002F4C2A" w:rsidRPr="00153BE0" w:rsidRDefault="002F4C2A" w:rsidP="002F4C2A">
            <w:pPr>
              <w:pStyle w:val="a7"/>
              <w:ind w:leftChars="27" w:left="62" w:rightChars="8" w:right="18"/>
            </w:pPr>
            <w:r w:rsidRPr="00153BE0">
              <w:rPr>
                <w:rFonts w:ascii="MS Mincho" w:hAnsi="MS Mincho" w:hint="eastAsia"/>
                <w:b/>
              </w:rPr>
              <w:t>バクテリオファージＰ１</w:t>
            </w:r>
            <w:r w:rsidRPr="00153BE0">
              <w:rPr>
                <w:rFonts w:ascii="MS Mincho" w:hAnsi="MS Mincho" w:hint="eastAsia"/>
              </w:rPr>
              <w:t>（</w:t>
            </w:r>
            <w:proofErr w:type="spellStart"/>
            <w:r w:rsidRPr="00153BE0">
              <w:rPr>
                <w:rFonts w:ascii="MS Mincho" w:hAnsi="MS Mincho"/>
              </w:rPr>
              <w:t>Cre</w:t>
            </w:r>
            <w:proofErr w:type="spellEnd"/>
            <w:r w:rsidRPr="00153BE0">
              <w:rPr>
                <w:rFonts w:ascii="MS Mincho" w:hAnsi="MS Mincho"/>
              </w:rPr>
              <w:t xml:space="preserve"> </w:t>
            </w:r>
            <w:proofErr w:type="spellStart"/>
            <w:r w:rsidRPr="00153BE0">
              <w:rPr>
                <w:rFonts w:ascii="MS Mincho" w:hAnsi="MS Mincho"/>
              </w:rPr>
              <w:t>recombinase</w:t>
            </w:r>
            <w:proofErr w:type="spellEnd"/>
            <w:r w:rsidRPr="00153BE0">
              <w:rPr>
                <w:rFonts w:ascii="MS Mincho" w:hAnsi="MS Mincho" w:hint="eastAsia"/>
              </w:rPr>
              <w:t>と</w:t>
            </w:r>
            <w:proofErr w:type="spellStart"/>
            <w:r w:rsidRPr="00153BE0">
              <w:rPr>
                <w:rFonts w:ascii="MS Mincho" w:hAnsi="MS Mincho"/>
              </w:rPr>
              <w:t>loxP</w:t>
            </w:r>
            <w:proofErr w:type="spellEnd"/>
            <w:r w:rsidRPr="00153BE0">
              <w:rPr>
                <w:rFonts w:ascii="MS Mincho" w:hAnsi="MS Mincho" w:hint="eastAsia"/>
              </w:rPr>
              <w:t>配列はファージＰ１由来です）</w:t>
            </w:r>
          </w:p>
        </w:tc>
      </w:tr>
      <w:tr w:rsidR="002F4C2A" w:rsidRPr="00153BE0" w14:paraId="70913DC5" w14:textId="77777777">
        <w:trPr>
          <w:trHeight w:val="806"/>
        </w:trPr>
        <w:tc>
          <w:tcPr>
            <w:tcW w:w="1632" w:type="dxa"/>
            <w:tcBorders>
              <w:left w:val="single" w:sz="4" w:space="0" w:color="auto"/>
              <w:bottom w:val="single" w:sz="4" w:space="0" w:color="auto"/>
            </w:tcBorders>
          </w:tcPr>
          <w:p w14:paraId="1F85CE75" w14:textId="77777777" w:rsidR="002F4C2A" w:rsidRPr="00153BE0" w:rsidRDefault="002F4C2A">
            <w:pPr>
              <w:pStyle w:val="a7"/>
            </w:pPr>
            <w:r w:rsidRPr="00153BE0">
              <w:rPr>
                <w:rFonts w:ascii="MS Mincho" w:hAnsi="MS Mincho" w:hint="eastAsia"/>
              </w:rPr>
              <w:t>二　クラス２</w:t>
            </w:r>
          </w:p>
        </w:tc>
        <w:tc>
          <w:tcPr>
            <w:tcW w:w="8204" w:type="dxa"/>
            <w:tcBorders>
              <w:bottom w:val="single" w:sz="4" w:space="0" w:color="auto"/>
              <w:right w:val="single" w:sz="4" w:space="0" w:color="auto"/>
            </w:tcBorders>
          </w:tcPr>
          <w:p w14:paraId="6B4E13ED" w14:textId="77777777" w:rsidR="002F4C2A" w:rsidRPr="00153BE0" w:rsidRDefault="002F4C2A" w:rsidP="002F4C2A">
            <w:pPr>
              <w:pStyle w:val="a7"/>
              <w:ind w:leftChars="27" w:left="62" w:rightChars="8" w:right="18"/>
              <w:rPr>
                <w:rFonts w:ascii="MS Mincho" w:hAnsi="MS Mincho"/>
              </w:rPr>
            </w:pPr>
            <w:r w:rsidRPr="00153BE0">
              <w:rPr>
                <w:rFonts w:ascii="MS Mincho" w:hAnsi="MS Mincho" w:hint="eastAsia"/>
              </w:rPr>
              <w:t>微生物、きのこ類及び寄生虫のうち、哺乳動物等に対する病原性が低いものであって、文部科学大臣が定めるもの</w:t>
            </w:r>
          </w:p>
          <w:p w14:paraId="2D5F587F" w14:textId="77777777" w:rsidR="002F4C2A" w:rsidRPr="00153BE0" w:rsidRDefault="002F4C2A" w:rsidP="002F4C2A">
            <w:pPr>
              <w:pStyle w:val="a7"/>
              <w:ind w:leftChars="27" w:left="62" w:rightChars="8" w:right="18"/>
              <w:rPr>
                <w:rFonts w:ascii="MS Mincho" w:hAnsi="MS Mincho"/>
              </w:rPr>
            </w:pPr>
            <w:r w:rsidRPr="00153BE0">
              <w:rPr>
                <w:rFonts w:ascii="MS Mincho" w:hAnsi="MS Mincho" w:hint="eastAsia"/>
              </w:rPr>
              <w:t>省令で定められている実験分類が</w:t>
            </w:r>
            <w:r w:rsidRPr="00153BE0">
              <w:rPr>
                <w:rFonts w:ascii="MS Mincho" w:hAnsi="MS Mincho" w:hint="eastAsia"/>
                <w:b/>
              </w:rPr>
              <w:t>クラス２の代表例</w:t>
            </w:r>
          </w:p>
          <w:p w14:paraId="3DD2BB1B" w14:textId="77777777" w:rsidR="002F4C2A" w:rsidRPr="00153BE0" w:rsidRDefault="002F4C2A" w:rsidP="002F4C2A">
            <w:pPr>
              <w:pStyle w:val="a7"/>
              <w:ind w:leftChars="27" w:left="62" w:rightChars="8" w:right="18"/>
              <w:rPr>
                <w:rFonts w:ascii="MS Mincho" w:hAnsi="MS Mincho"/>
              </w:rPr>
            </w:pPr>
            <w:r w:rsidRPr="00153BE0">
              <w:rPr>
                <w:rFonts w:ascii="MS Mincho" w:hAnsi="MS Mincho"/>
                <w:b/>
              </w:rPr>
              <w:t>Herpes simplex virus</w:t>
            </w:r>
            <w:r w:rsidRPr="00153BE0">
              <w:rPr>
                <w:rFonts w:ascii="MS Mincho" w:hAnsi="MS Mincho" w:hint="eastAsia"/>
                <w:b/>
              </w:rPr>
              <w:t>１型</w:t>
            </w:r>
            <w:r w:rsidRPr="00153BE0">
              <w:rPr>
                <w:rFonts w:ascii="MS Mincho" w:hAnsi="MS Mincho"/>
                <w:b/>
              </w:rPr>
              <w:t xml:space="preserve"> (HSV)</w:t>
            </w:r>
            <w:r w:rsidRPr="00153BE0">
              <w:rPr>
                <w:rFonts w:ascii="MS Mincho" w:hAnsi="MS Mincho" w:hint="eastAsia"/>
              </w:rPr>
              <w:t>（</w:t>
            </w:r>
            <w:r w:rsidRPr="00153BE0">
              <w:rPr>
                <w:rFonts w:ascii="MS Mincho" w:hAnsi="MS Mincho"/>
              </w:rPr>
              <w:t>HSV-TK</w:t>
            </w:r>
            <w:r w:rsidRPr="00153BE0">
              <w:rPr>
                <w:rFonts w:ascii="MS Mincho" w:hAnsi="MS Mincho" w:hint="eastAsia"/>
              </w:rPr>
              <w:t>遺伝子の由来は１型</w:t>
            </w:r>
            <w:r w:rsidRPr="00153BE0">
              <w:rPr>
                <w:rFonts w:ascii="MS Mincho" w:hAnsi="MS Mincho"/>
              </w:rPr>
              <w:t xml:space="preserve"> HSV</w:t>
            </w:r>
            <w:r w:rsidRPr="00153BE0">
              <w:rPr>
                <w:rFonts w:ascii="MS Mincho" w:hAnsi="MS Mincho" w:hint="eastAsia"/>
              </w:rPr>
              <w:t>です）</w:t>
            </w:r>
          </w:p>
          <w:p w14:paraId="5860D2C6" w14:textId="77777777" w:rsidR="002F4C2A" w:rsidRPr="00153BE0" w:rsidRDefault="002F4C2A" w:rsidP="002F4C2A">
            <w:pPr>
              <w:pStyle w:val="a7"/>
              <w:ind w:leftChars="27" w:left="62" w:rightChars="8" w:right="18"/>
              <w:rPr>
                <w:rFonts w:ascii="MS Mincho" w:hAnsi="MS Mincho"/>
              </w:rPr>
            </w:pPr>
            <w:r w:rsidRPr="00153BE0">
              <w:rPr>
                <w:rFonts w:ascii="MS Mincho" w:hAnsi="MS Mincho"/>
                <w:b/>
              </w:rPr>
              <w:t>Cytomegalovirus (CMV)</w:t>
            </w:r>
            <w:r w:rsidRPr="00153BE0">
              <w:rPr>
                <w:rFonts w:ascii="MS Mincho" w:hAnsi="MS Mincho"/>
              </w:rPr>
              <w:t xml:space="preserve"> (CAG promoter</w:t>
            </w:r>
            <w:r w:rsidRPr="00153BE0">
              <w:rPr>
                <w:rFonts w:ascii="MS Mincho" w:hAnsi="MS Mincho" w:hint="eastAsia"/>
              </w:rPr>
              <w:t>の</w:t>
            </w:r>
            <w:r w:rsidRPr="00153BE0">
              <w:rPr>
                <w:rFonts w:ascii="MS Mincho" w:hAnsi="MS Mincho"/>
              </w:rPr>
              <w:t>C</w:t>
            </w:r>
            <w:r w:rsidRPr="00153BE0">
              <w:rPr>
                <w:rFonts w:ascii="MS Mincho" w:hAnsi="MS Mincho" w:hint="eastAsia"/>
              </w:rPr>
              <w:t>は</w:t>
            </w:r>
            <w:r w:rsidRPr="00153BE0">
              <w:rPr>
                <w:rFonts w:ascii="MS Mincho" w:hAnsi="MS Mincho"/>
              </w:rPr>
              <w:t>Cytomegalovirus</w:t>
            </w:r>
            <w:r w:rsidRPr="00153BE0">
              <w:rPr>
                <w:rFonts w:ascii="MS Mincho" w:hAnsi="MS Mincho" w:hint="eastAsia"/>
              </w:rPr>
              <w:t>由来の</w:t>
            </w:r>
            <w:r w:rsidRPr="00153BE0">
              <w:rPr>
                <w:rFonts w:ascii="MS Mincho" w:hAnsi="MS Mincho"/>
              </w:rPr>
              <w:t>immediate early enhancer</w:t>
            </w:r>
            <w:r w:rsidRPr="00153BE0">
              <w:rPr>
                <w:rFonts w:ascii="MS Mincho" w:hAnsi="MS Mincho" w:hint="eastAsia"/>
              </w:rPr>
              <w:t>、また一般的な</w:t>
            </w:r>
            <w:r w:rsidRPr="00153BE0">
              <w:rPr>
                <w:rFonts w:ascii="MS Mincho" w:hAnsi="MS Mincho" w:hint="eastAsia"/>
              </w:rPr>
              <w:t>CMV</w:t>
            </w:r>
            <w:r w:rsidRPr="00153BE0">
              <w:rPr>
                <w:rFonts w:ascii="MS Mincho" w:hAnsi="MS Mincho"/>
              </w:rPr>
              <w:t xml:space="preserve"> </w:t>
            </w:r>
            <w:r w:rsidRPr="00153BE0">
              <w:rPr>
                <w:rFonts w:ascii="MS Mincho" w:hAnsi="MS Mincho" w:hint="eastAsia"/>
              </w:rPr>
              <w:t>p</w:t>
            </w:r>
            <w:r w:rsidRPr="00153BE0">
              <w:rPr>
                <w:rFonts w:ascii="MS Mincho" w:hAnsi="MS Mincho"/>
              </w:rPr>
              <w:t>romoter</w:t>
            </w:r>
            <w:r w:rsidRPr="00153BE0">
              <w:rPr>
                <w:rFonts w:ascii="MS Mincho" w:hAnsi="MS Mincho" w:hint="eastAsia"/>
              </w:rPr>
              <w:t>は</w:t>
            </w:r>
            <w:r w:rsidRPr="00153BE0">
              <w:rPr>
                <w:rFonts w:ascii="MS Mincho" w:hAnsi="MS Mincho"/>
              </w:rPr>
              <w:t>Cytomegalovirus</w:t>
            </w:r>
            <w:r w:rsidRPr="00153BE0">
              <w:rPr>
                <w:rFonts w:ascii="MS Mincho" w:hAnsi="MS Mincho" w:hint="eastAsia"/>
              </w:rPr>
              <w:t>由来の</w:t>
            </w:r>
            <w:r w:rsidRPr="00153BE0">
              <w:rPr>
                <w:rFonts w:ascii="MS Mincho" w:hAnsi="MS Mincho"/>
              </w:rPr>
              <w:t>immediate early promoter</w:t>
            </w:r>
            <w:r w:rsidRPr="00153BE0">
              <w:rPr>
                <w:rFonts w:ascii="MS Mincho" w:hAnsi="MS Mincho" w:hint="eastAsia"/>
              </w:rPr>
              <w:t>です</w:t>
            </w:r>
            <w:r w:rsidRPr="00153BE0">
              <w:rPr>
                <w:rFonts w:ascii="MS Mincho" w:hAnsi="MS Mincho" w:hint="eastAsia"/>
              </w:rPr>
              <w:t>)</w:t>
            </w:r>
          </w:p>
          <w:p w14:paraId="1582D936" w14:textId="77777777" w:rsidR="002F4C2A" w:rsidRPr="00153BE0" w:rsidRDefault="002F4C2A" w:rsidP="002F4C2A">
            <w:pPr>
              <w:pStyle w:val="a7"/>
              <w:ind w:leftChars="27" w:left="62" w:rightChars="8" w:right="18"/>
              <w:rPr>
                <w:rFonts w:ascii="MS Mincho" w:hAnsi="MS Mincho"/>
              </w:rPr>
            </w:pPr>
            <w:r w:rsidRPr="00153BE0">
              <w:rPr>
                <w:rFonts w:ascii="MS Mincho" w:hAnsi="MS Mincho"/>
                <w:b/>
              </w:rPr>
              <w:t>Simian virus 40 (SV40)</w:t>
            </w:r>
            <w:r w:rsidRPr="00153BE0">
              <w:rPr>
                <w:rFonts w:ascii="MS Mincho" w:hAnsi="MS Mincho"/>
              </w:rPr>
              <w:t xml:space="preserve"> (SV40 promoter </w:t>
            </w:r>
            <w:r w:rsidRPr="00153BE0">
              <w:rPr>
                <w:rFonts w:ascii="MS Mincho" w:hAnsi="MS Mincho" w:hint="eastAsia"/>
              </w:rPr>
              <w:t>や</w:t>
            </w:r>
            <w:r w:rsidRPr="00153BE0">
              <w:rPr>
                <w:rFonts w:ascii="MS Mincho" w:hAnsi="MS Mincho"/>
              </w:rPr>
              <w:t xml:space="preserve"> Poly-A </w:t>
            </w:r>
            <w:r w:rsidRPr="00153BE0">
              <w:rPr>
                <w:rFonts w:ascii="MS Mincho" w:hAnsi="MS Mincho" w:hint="eastAsia"/>
              </w:rPr>
              <w:t>は</w:t>
            </w:r>
            <w:r w:rsidRPr="00153BE0">
              <w:rPr>
                <w:rFonts w:ascii="MS Mincho" w:hAnsi="MS Mincho"/>
              </w:rPr>
              <w:t xml:space="preserve"> Simian virus 40 </w:t>
            </w:r>
            <w:r w:rsidRPr="00153BE0">
              <w:rPr>
                <w:rFonts w:ascii="MS Mincho" w:hAnsi="MS Mincho" w:hint="eastAsia"/>
              </w:rPr>
              <w:t>由来です</w:t>
            </w:r>
            <w:r w:rsidRPr="00153BE0">
              <w:rPr>
                <w:rFonts w:ascii="MS Mincho" w:hAnsi="MS Mincho" w:hint="eastAsia"/>
              </w:rPr>
              <w:t>)</w:t>
            </w:r>
          </w:p>
          <w:p w14:paraId="57D3B9F1" w14:textId="77777777" w:rsidR="002F4C2A" w:rsidRPr="00153BE0" w:rsidRDefault="002F4C2A" w:rsidP="002F4C2A">
            <w:pPr>
              <w:pStyle w:val="a7"/>
              <w:ind w:leftChars="27" w:left="62" w:rightChars="8" w:right="18"/>
            </w:pPr>
            <w:r w:rsidRPr="00153BE0">
              <w:rPr>
                <w:rFonts w:ascii="MS Mincho" w:hAnsi="MS Mincho"/>
                <w:b/>
              </w:rPr>
              <w:t xml:space="preserve">Encephalomyocarditis Virus (ECMV) </w:t>
            </w:r>
            <w:r w:rsidRPr="00153BE0">
              <w:rPr>
                <w:rFonts w:ascii="MS Mincho" w:hAnsi="MS Mincho"/>
              </w:rPr>
              <w:t xml:space="preserve">(Internal Ribosome Entry Site (IRES) </w:t>
            </w:r>
            <w:r w:rsidRPr="00153BE0">
              <w:rPr>
                <w:rFonts w:ascii="MS Mincho" w:hAnsi="MS Mincho" w:hint="eastAsia"/>
              </w:rPr>
              <w:t>の由来は</w:t>
            </w:r>
            <w:r w:rsidRPr="00153BE0">
              <w:rPr>
                <w:rFonts w:ascii="MS Mincho" w:hAnsi="MS Mincho" w:hint="eastAsia"/>
              </w:rPr>
              <w:t xml:space="preserve"> </w:t>
            </w:r>
            <w:r w:rsidRPr="00153BE0">
              <w:rPr>
                <w:rFonts w:ascii="MS Mincho" w:hAnsi="MS Mincho"/>
              </w:rPr>
              <w:t>ECMV</w:t>
            </w:r>
            <w:r w:rsidRPr="00153BE0">
              <w:rPr>
                <w:rFonts w:ascii="MS Mincho" w:hAnsi="MS Mincho" w:hint="eastAsia"/>
              </w:rPr>
              <w:t>です</w:t>
            </w:r>
            <w:r w:rsidRPr="00153BE0">
              <w:rPr>
                <w:rFonts w:ascii="MS Mincho" w:hAnsi="MS Mincho" w:hint="eastAsia"/>
              </w:rPr>
              <w:t>)</w:t>
            </w:r>
            <w:r w:rsidRPr="00153BE0">
              <w:rPr>
                <w:rFonts w:ascii="MS Mincho" w:hAnsi="MS Mincho" w:hint="eastAsia"/>
              </w:rPr>
              <w:t xml:space="preserve">　</w:t>
            </w:r>
          </w:p>
        </w:tc>
      </w:tr>
    </w:tbl>
    <w:p w14:paraId="0EFBAC00" w14:textId="77777777" w:rsidR="002F4C2A" w:rsidRPr="00153BE0" w:rsidRDefault="002F4C2A" w:rsidP="002F4C2A">
      <w:pPr>
        <w:pStyle w:val="a7"/>
      </w:pPr>
      <w:r w:rsidRPr="00153BE0">
        <w:rPr>
          <w:rFonts w:hint="eastAsia"/>
        </w:rPr>
        <w:t>（実験分類の区分ごとの微生物等）は平成</w:t>
      </w:r>
      <w:r w:rsidRPr="00153BE0">
        <w:rPr>
          <w:rFonts w:hint="eastAsia"/>
        </w:rPr>
        <w:t>16</w:t>
      </w:r>
      <w:r w:rsidRPr="00153BE0">
        <w:rPr>
          <w:rFonts w:hint="eastAsia"/>
        </w:rPr>
        <w:t>年</w:t>
      </w:r>
      <w:r w:rsidRPr="00153BE0">
        <w:rPr>
          <w:rFonts w:hint="eastAsia"/>
        </w:rPr>
        <w:t>1</w:t>
      </w:r>
      <w:r w:rsidRPr="00153BE0">
        <w:rPr>
          <w:rFonts w:hint="eastAsia"/>
        </w:rPr>
        <w:t>月</w:t>
      </w:r>
      <w:r w:rsidRPr="00153BE0">
        <w:rPr>
          <w:rFonts w:hint="eastAsia"/>
        </w:rPr>
        <w:t>29</w:t>
      </w:r>
      <w:r w:rsidRPr="00153BE0">
        <w:rPr>
          <w:rFonts w:hint="eastAsia"/>
        </w:rPr>
        <w:t>日文部科学省告示第</w:t>
      </w:r>
      <w:r w:rsidRPr="00153BE0">
        <w:rPr>
          <w:rFonts w:hint="eastAsia"/>
        </w:rPr>
        <w:t>7</w:t>
      </w:r>
      <w:r w:rsidRPr="00153BE0">
        <w:rPr>
          <w:rFonts w:hint="eastAsia"/>
        </w:rPr>
        <w:t>号第二条を参照のこと。</w:t>
      </w:r>
    </w:p>
    <w:p w14:paraId="6802322C" w14:textId="77777777" w:rsidR="002F4C2A" w:rsidRPr="00153BE0" w:rsidRDefault="002F4C2A" w:rsidP="002F4C2A">
      <w:pPr>
        <w:pStyle w:val="a7"/>
      </w:pPr>
      <w:r w:rsidRPr="00153BE0">
        <w:rPr>
          <w:rFonts w:hint="eastAsia"/>
        </w:rPr>
        <w:t>第二条</w:t>
      </w:r>
      <w:r w:rsidRPr="00153BE0">
        <w:rPr>
          <w:rFonts w:hint="eastAsia"/>
        </w:rPr>
        <w:tab/>
      </w:r>
      <w:r w:rsidRPr="00153BE0">
        <w:rPr>
          <w:rFonts w:hint="eastAsia"/>
        </w:rPr>
        <w:t>省令第３条（上の表）の表第一号から第四号までの文部科学大臣が定める微生物等は、別表第二の左欄に掲げる区分について、それぞれ同表の右欄に掲げるとおりとする。</w:t>
      </w:r>
    </w:p>
    <w:p w14:paraId="374BA856" w14:textId="77777777" w:rsidR="002F4C2A" w:rsidRPr="00153BE0" w:rsidRDefault="002F4C2A" w:rsidP="002F4C2A">
      <w:pPr>
        <w:pStyle w:val="a7"/>
        <w:rPr>
          <w:caps/>
        </w:rPr>
      </w:pPr>
      <w:r w:rsidRPr="00153BE0">
        <w:rPr>
          <w:rFonts w:hint="eastAsia"/>
          <w:sz w:val="28"/>
        </w:rPr>
        <w:t xml:space="preserve">早見表　</w:t>
      </w:r>
      <w:r w:rsidRPr="00153BE0">
        <w:rPr>
          <w:caps/>
        </w:rPr>
        <w:t>“</w:t>
      </w:r>
      <w:r w:rsidRPr="00153BE0">
        <w:rPr>
          <w:rFonts w:hint="eastAsia"/>
          <w:caps/>
        </w:rPr>
        <w:t>第二種使用等”しているものを受け入れる場合の執るべき拡散防止措置の判定要素</w:t>
      </w:r>
    </w:p>
    <w:p w14:paraId="6C85C9B9" w14:textId="77777777" w:rsidR="002F4C2A" w:rsidRPr="00153BE0" w:rsidRDefault="002F4C2A" w:rsidP="002F4C2A">
      <w:pPr>
        <w:pStyle w:val="a7"/>
        <w:rPr>
          <w:caps/>
        </w:rPr>
      </w:pPr>
      <w:r w:rsidRPr="00153BE0">
        <w:rPr>
          <w:rFonts w:hint="eastAsia"/>
          <w:caps/>
        </w:rPr>
        <w:t>宿主とその実験分類</w:t>
      </w:r>
    </w:p>
    <w:p w14:paraId="6398C048" w14:textId="77777777" w:rsidR="002F4C2A" w:rsidRPr="00153BE0" w:rsidRDefault="002F4C2A" w:rsidP="002F4C2A">
      <w:pPr>
        <w:pStyle w:val="a7"/>
        <w:rPr>
          <w:caps/>
        </w:rPr>
      </w:pPr>
      <w:r w:rsidRPr="00153BE0">
        <w:rPr>
          <w:rFonts w:hint="eastAsia"/>
          <w:caps/>
        </w:rPr>
        <w:t>核酸を供与する生物種とその実験分類</w:t>
      </w:r>
    </w:p>
    <w:p w14:paraId="76157095" w14:textId="77777777" w:rsidR="002F4C2A" w:rsidRPr="00153BE0" w:rsidRDefault="002F4C2A" w:rsidP="002F4C2A">
      <w:pPr>
        <w:pStyle w:val="a7"/>
        <w:rPr>
          <w:caps/>
        </w:rPr>
      </w:pPr>
      <w:r w:rsidRPr="00153BE0">
        <w:rPr>
          <w:rFonts w:hint="eastAsia"/>
          <w:caps/>
        </w:rPr>
        <w:t>供与核酸（組換え核酸の名称）と病原性の関連</w:t>
      </w:r>
    </w:p>
    <w:p w14:paraId="53C61792" w14:textId="215FF587" w:rsidR="002F4C2A" w:rsidRPr="00153BE0" w:rsidRDefault="002F4C2A" w:rsidP="00BE0569">
      <w:pPr>
        <w:pStyle w:val="a7"/>
      </w:pPr>
      <w:r w:rsidRPr="00153BE0">
        <w:rPr>
          <w:rFonts w:hint="eastAsia"/>
        </w:rPr>
        <w:t>判定基準：</w:t>
      </w:r>
      <w:r w:rsidRPr="00153BE0">
        <w:rPr>
          <w:rFonts w:hint="eastAsia"/>
          <w:caps/>
        </w:rPr>
        <w:t>宿主が</w:t>
      </w:r>
      <w:r w:rsidRPr="00153BE0">
        <w:rPr>
          <w:rFonts w:hint="eastAsia"/>
        </w:rPr>
        <w:t>クラス１・供与核酸の由来がクラス１・既知遺伝子で病原性との関連性なし</w:t>
      </w:r>
      <w:r w:rsidRPr="00153BE0">
        <w:t xml:space="preserve"> </w:t>
      </w:r>
      <w:r w:rsidRPr="00153BE0">
        <w:rPr>
          <w:rFonts w:hint="eastAsia"/>
        </w:rPr>
        <w:t>＝</w:t>
      </w:r>
      <w:r w:rsidRPr="00153BE0">
        <w:t xml:space="preserve"> P1A</w:t>
      </w:r>
    </w:p>
    <w:sectPr w:rsidR="002F4C2A" w:rsidRPr="00153BE0" w:rsidSect="00BE0569">
      <w:headerReference w:type="default" r:id="rId10"/>
      <w:pgSz w:w="11906" w:h="16838"/>
      <w:pgMar w:top="1701" w:right="1134" w:bottom="1418" w:left="1134" w:header="851" w:footer="851" w:gutter="0"/>
      <w:cols w:space="425"/>
      <w:docGrid w:type="linesAndChars" w:linePitch="400" w:charSpace="-215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09E3A" w14:textId="77777777" w:rsidR="00924956" w:rsidRDefault="00924956">
      <w:r>
        <w:separator/>
      </w:r>
    </w:p>
  </w:endnote>
  <w:endnote w:type="continuationSeparator" w:id="0">
    <w:p w14:paraId="19E7CD2D" w14:textId="77777777" w:rsidR="00924956" w:rsidRDefault="0092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平成明朝">
    <w:altName w:val="ＭＳ 明朝"/>
    <w:charset w:val="80"/>
    <w:family w:val="auto"/>
    <w:pitch w:val="variable"/>
    <w:sig w:usb0="01000000" w:usb1="00000000" w:usb2="07040001" w:usb3="00000000" w:csb0="00020000"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2000500000000000000"/>
    <w:charset w:val="02"/>
    <w:family w:val="auto"/>
    <w:pitch w:val="variable"/>
    <w:sig w:usb0="00000000" w:usb1="10000000" w:usb2="00000000" w:usb3="00000000" w:csb0="80000000" w:csb1="00000000"/>
  </w:font>
  <w:font w:name="MS Mincho">
    <w:altName w:val="ＭＳ 明朝"/>
    <w:panose1 w:val="00000000000000000000"/>
    <w:charset w:val="80"/>
    <w:family w:val="modern"/>
    <w:notTrueType/>
    <w:pitch w:val="fixed"/>
    <w:sig w:usb0="03000000" w:usb1="00000000" w:usb2="07040001" w:usb3="00000000" w:csb0="00020001"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平成角ゴシック">
    <w:altName w:val="ＭＳ ゴシック"/>
    <w:charset w:val="80"/>
    <w:family w:val="auto"/>
    <w:pitch w:val="variable"/>
    <w:sig w:usb0="01000000" w:usb1="00000000" w:usb2="07040001" w:usb3="00000000" w:csb0="00020000" w:csb1="00000000"/>
  </w:font>
  <w:font w:name="ヒラギノ角ゴ ProN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00002A87" w:usb1="80000000" w:usb2="00000008"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62DC6" w14:textId="77777777" w:rsidR="00924956" w:rsidRDefault="0092495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85</w:t>
    </w:r>
    <w:r>
      <w:rPr>
        <w:rStyle w:val="a5"/>
      </w:rPr>
      <w:fldChar w:fldCharType="end"/>
    </w:r>
  </w:p>
  <w:p w14:paraId="0516BACF" w14:textId="77777777" w:rsidR="00924956" w:rsidRDefault="00924956">
    <w:pPr>
      <w:pStyle w:val="a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55B09" w14:textId="77777777" w:rsidR="00924956" w:rsidRDefault="00924956">
    <w:pPr>
      <w:pStyle w:val="a4"/>
      <w:jc w:val="right"/>
    </w:pPr>
    <w:r>
      <w:rPr>
        <w:rFonts w:ascii="平成明朝" w:hAnsi="平成明朝" w:hint="eastAsia"/>
        <w:color w:val="000000"/>
        <w:sz w:val="16"/>
      </w:rPr>
      <w:t>平成１７年５月２３日改訂　第二版</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95C04" w14:textId="77777777" w:rsidR="00924956" w:rsidRDefault="00924956">
      <w:r>
        <w:separator/>
      </w:r>
    </w:p>
  </w:footnote>
  <w:footnote w:type="continuationSeparator" w:id="0">
    <w:p w14:paraId="12451D4D" w14:textId="77777777" w:rsidR="00924956" w:rsidRDefault="009249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B6BF5" w14:textId="77777777" w:rsidR="00924956" w:rsidRDefault="00924956">
    <w:pPr>
      <w:pStyle w:val="a6"/>
      <w:jc w:val="left"/>
      <w:rPr>
        <w:rFonts w:ascii="平成明朝" w:hAnsi="平成明朝"/>
        <w:color w:val="000000"/>
        <w:sz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2C4"/>
    <w:multiLevelType w:val="hybridMultilevel"/>
    <w:tmpl w:val="EE608C6E"/>
    <w:lvl w:ilvl="0" w:tplc="FFFFFFFF">
      <w:start w:val="1"/>
      <w:numFmt w:val="decimal"/>
      <w:suff w:val="space"/>
      <w:lvlText w:val="%1)"/>
      <w:lvlJc w:val="left"/>
      <w:pPr>
        <w:ind w:left="3380" w:hanging="320"/>
      </w:pPr>
      <w:rPr>
        <w:rFonts w:hint="default"/>
      </w:rPr>
    </w:lvl>
    <w:lvl w:ilvl="1" w:tplc="FFFFFFFF">
      <w:start w:val="1"/>
      <w:numFmt w:val="decimalFullWidth"/>
      <w:lvlText w:val="%2）"/>
      <w:lvlJc w:val="left"/>
      <w:pPr>
        <w:tabs>
          <w:tab w:val="num" w:pos="4020"/>
        </w:tabs>
        <w:ind w:left="4020" w:hanging="480"/>
      </w:pPr>
      <w:rPr>
        <w:rFonts w:hint="eastAsia"/>
      </w:rPr>
    </w:lvl>
    <w:lvl w:ilvl="2" w:tplc="FFFFFFFF">
      <w:start w:val="1"/>
      <w:numFmt w:val="decimal"/>
      <w:lvlText w:val="第%3条"/>
      <w:lvlJc w:val="left"/>
      <w:pPr>
        <w:tabs>
          <w:tab w:val="num" w:pos="5100"/>
        </w:tabs>
        <w:ind w:left="5100" w:hanging="1080"/>
      </w:pPr>
      <w:rPr>
        <w:rFonts w:hint="eastAsia"/>
      </w:rPr>
    </w:lvl>
    <w:lvl w:ilvl="3" w:tplc="FFFFFFFF">
      <w:start w:val="1"/>
      <w:numFmt w:val="decimalFullWidth"/>
      <w:lvlText w:val="%4．"/>
      <w:lvlJc w:val="left"/>
      <w:pPr>
        <w:tabs>
          <w:tab w:val="num" w:pos="4980"/>
        </w:tabs>
        <w:ind w:left="4980" w:hanging="480"/>
      </w:pPr>
      <w:rPr>
        <w:rFonts w:hint="eastAsia"/>
      </w:rPr>
    </w:lvl>
    <w:lvl w:ilvl="4" w:tplc="FFFFFFFF">
      <w:start w:val="1"/>
      <w:numFmt w:val="bullet"/>
      <w:suff w:val="space"/>
      <w:lvlText w:val="・"/>
      <w:lvlJc w:val="left"/>
      <w:pPr>
        <w:ind w:left="5220" w:hanging="240"/>
      </w:pPr>
      <w:rPr>
        <w:rFonts w:ascii="平成明朝" w:eastAsia="平成明朝" w:hAnsi="Times" w:hint="eastAsia"/>
      </w:rPr>
    </w:lvl>
    <w:lvl w:ilvl="5" w:tplc="FFFFFFFF" w:tentative="1">
      <w:start w:val="1"/>
      <w:numFmt w:val="decimalEnclosedCircle"/>
      <w:lvlText w:val="%6"/>
      <w:lvlJc w:val="left"/>
      <w:pPr>
        <w:tabs>
          <w:tab w:val="num" w:pos="5940"/>
        </w:tabs>
        <w:ind w:left="5940" w:hanging="480"/>
      </w:pPr>
    </w:lvl>
    <w:lvl w:ilvl="6" w:tplc="FFFFFFFF" w:tentative="1">
      <w:start w:val="1"/>
      <w:numFmt w:val="decimal"/>
      <w:lvlText w:val="%7."/>
      <w:lvlJc w:val="left"/>
      <w:pPr>
        <w:tabs>
          <w:tab w:val="num" w:pos="6420"/>
        </w:tabs>
        <w:ind w:left="6420" w:hanging="480"/>
      </w:pPr>
    </w:lvl>
    <w:lvl w:ilvl="7" w:tplc="FFFFFFFF" w:tentative="1">
      <w:start w:val="1"/>
      <w:numFmt w:val="aiueoFullWidth"/>
      <w:lvlText w:val="(%8)"/>
      <w:lvlJc w:val="left"/>
      <w:pPr>
        <w:tabs>
          <w:tab w:val="num" w:pos="6900"/>
        </w:tabs>
        <w:ind w:left="6900" w:hanging="480"/>
      </w:pPr>
    </w:lvl>
    <w:lvl w:ilvl="8" w:tplc="FFFFFFFF" w:tentative="1">
      <w:start w:val="1"/>
      <w:numFmt w:val="decimalEnclosedCircle"/>
      <w:lvlText w:val="%9"/>
      <w:lvlJc w:val="left"/>
      <w:pPr>
        <w:tabs>
          <w:tab w:val="num" w:pos="7380"/>
        </w:tabs>
        <w:ind w:left="7380" w:hanging="480"/>
      </w:pPr>
    </w:lvl>
  </w:abstractNum>
  <w:abstractNum w:abstractNumId="1">
    <w:nsid w:val="019F654D"/>
    <w:multiLevelType w:val="hybridMultilevel"/>
    <w:tmpl w:val="2B724102"/>
    <w:lvl w:ilvl="0" w:tplc="8896791E">
      <w:numFmt w:val="bullet"/>
      <w:lvlText w:val=""/>
      <w:lvlJc w:val="left"/>
      <w:pPr>
        <w:tabs>
          <w:tab w:val="num" w:pos="1304"/>
        </w:tabs>
        <w:ind w:left="1304" w:hanging="283"/>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02AE092E"/>
    <w:multiLevelType w:val="hybridMultilevel"/>
    <w:tmpl w:val="CFB4C7DE"/>
    <w:lvl w:ilvl="0" w:tplc="9F601D4E">
      <w:start w:val="1"/>
      <w:numFmt w:val="bullet"/>
      <w:lvlText w:val=""/>
      <w:lvlJc w:val="left"/>
      <w:pPr>
        <w:tabs>
          <w:tab w:val="num" w:pos="1034"/>
        </w:tabs>
        <w:ind w:left="1034" w:hanging="552"/>
      </w:pPr>
      <w:rPr>
        <w:rFonts w:ascii="Symbol" w:hAnsi="Symbol" w:hint="default"/>
        <w:color w:val="auto"/>
        <w:sz w:val="28"/>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nsid w:val="0BFD2561"/>
    <w:multiLevelType w:val="hybridMultilevel"/>
    <w:tmpl w:val="CF5ED054"/>
    <w:lvl w:ilvl="0" w:tplc="FFFFFFFF">
      <w:start w:val="1"/>
      <w:numFmt w:val="decimal"/>
      <w:suff w:val="space"/>
      <w:lvlText w:val="(%1)"/>
      <w:lvlJc w:val="left"/>
      <w:pPr>
        <w:ind w:left="340" w:hanging="340"/>
      </w:pPr>
      <w:rPr>
        <w:rFonts w:hint="default"/>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4">
    <w:nsid w:val="0D121EAC"/>
    <w:multiLevelType w:val="hybridMultilevel"/>
    <w:tmpl w:val="EDE88406"/>
    <w:lvl w:ilvl="0" w:tplc="D7524B1C">
      <w:numFmt w:val="bullet"/>
      <w:lvlText w:val=""/>
      <w:lvlJc w:val="left"/>
      <w:pPr>
        <w:tabs>
          <w:tab w:val="num" w:pos="1814"/>
        </w:tabs>
        <w:ind w:left="1814" w:hanging="453"/>
      </w:pPr>
      <w:rPr>
        <w:rFonts w:ascii="Symbol" w:hAnsi="Symbol" w:hint="default"/>
        <w:color w:val="auto"/>
        <w:sz w:val="28"/>
      </w:rPr>
    </w:lvl>
    <w:lvl w:ilvl="1" w:tplc="6CEC8122">
      <w:start w:val="2"/>
      <w:numFmt w:val="bullet"/>
      <w:lvlText w:val="※"/>
      <w:lvlJc w:val="left"/>
      <w:pPr>
        <w:tabs>
          <w:tab w:val="num" w:pos="1700"/>
        </w:tabs>
        <w:ind w:left="1700" w:hanging="740"/>
      </w:pPr>
      <w:rPr>
        <w:rFonts w:ascii="平成明朝" w:eastAsia="平成明朝" w:hAnsi="平成明朝" w:hint="eastAsia"/>
      </w:rPr>
    </w:lvl>
    <w:lvl w:ilvl="2" w:tplc="0409000D">
      <w:start w:val="1"/>
      <w:numFmt w:val="bullet"/>
      <w:lvlText w:val=""/>
      <w:lvlJc w:val="left"/>
      <w:pPr>
        <w:tabs>
          <w:tab w:val="num" w:pos="1800"/>
        </w:tabs>
        <w:ind w:left="1800" w:hanging="420"/>
      </w:pPr>
      <w:rPr>
        <w:rFonts w:ascii="Wingdings" w:hAnsi="Wingdings" w:hint="default"/>
      </w:rPr>
    </w:lvl>
    <w:lvl w:ilvl="3" w:tplc="0409000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nsid w:val="0EE47F0B"/>
    <w:multiLevelType w:val="hybridMultilevel"/>
    <w:tmpl w:val="5EBCDA0A"/>
    <w:lvl w:ilvl="0" w:tplc="8896791E">
      <w:numFmt w:val="bullet"/>
      <w:lvlText w:val=""/>
      <w:lvlJc w:val="left"/>
      <w:pPr>
        <w:tabs>
          <w:tab w:val="num" w:pos="1304"/>
        </w:tabs>
        <w:ind w:left="1304" w:hanging="283"/>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0F5318D9"/>
    <w:multiLevelType w:val="hybridMultilevel"/>
    <w:tmpl w:val="D68E99C0"/>
    <w:lvl w:ilvl="0" w:tplc="1D5E1A60">
      <w:numFmt w:val="bullet"/>
      <w:lvlText w:val=""/>
      <w:lvlJc w:val="left"/>
      <w:pPr>
        <w:tabs>
          <w:tab w:val="num" w:pos="1191"/>
        </w:tabs>
        <w:ind w:left="1191" w:hanging="284"/>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121C5D9D"/>
    <w:multiLevelType w:val="hybridMultilevel"/>
    <w:tmpl w:val="3D9E2416"/>
    <w:lvl w:ilvl="0" w:tplc="526A036C">
      <w:numFmt w:val="bullet"/>
      <w:lvlText w:val=""/>
      <w:lvlJc w:val="left"/>
      <w:pPr>
        <w:tabs>
          <w:tab w:val="num" w:pos="1191"/>
        </w:tabs>
        <w:ind w:left="1191" w:hanging="284"/>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13723671"/>
    <w:multiLevelType w:val="hybridMultilevel"/>
    <w:tmpl w:val="7EB432C8"/>
    <w:lvl w:ilvl="0" w:tplc="CD08FC90">
      <w:start w:val="1"/>
      <w:numFmt w:val="decimalFullWidth"/>
      <w:lvlText w:val="%1．"/>
      <w:lvlJc w:val="left"/>
      <w:pPr>
        <w:tabs>
          <w:tab w:val="num" w:pos="1046"/>
        </w:tabs>
        <w:ind w:left="1046" w:hanging="480"/>
      </w:pPr>
      <w:rPr>
        <w:rFonts w:ascii="MS Mincho" w:hAnsi="MS Mincho"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9">
    <w:nsid w:val="156F6F31"/>
    <w:multiLevelType w:val="hybridMultilevel"/>
    <w:tmpl w:val="17CA00CE"/>
    <w:lvl w:ilvl="0" w:tplc="CD08FC90">
      <w:start w:val="1"/>
      <w:numFmt w:val="decimalFullWidth"/>
      <w:lvlText w:val="%1．"/>
      <w:lvlJc w:val="left"/>
      <w:pPr>
        <w:tabs>
          <w:tab w:val="num" w:pos="1046"/>
        </w:tabs>
        <w:ind w:left="1046" w:hanging="480"/>
      </w:pPr>
      <w:rPr>
        <w:rFonts w:ascii="MS Mincho" w:hAnsi="MS Mincho" w:hint="eastAsia"/>
      </w:rPr>
    </w:lvl>
    <w:lvl w:ilvl="1" w:tplc="00170409" w:tentative="1">
      <w:start w:val="1"/>
      <w:numFmt w:val="aiueoFullWidth"/>
      <w:lvlText w:val="(%2)"/>
      <w:lvlJc w:val="left"/>
      <w:pPr>
        <w:tabs>
          <w:tab w:val="num" w:pos="1526"/>
        </w:tabs>
        <w:ind w:left="1526" w:hanging="480"/>
      </w:pPr>
    </w:lvl>
    <w:lvl w:ilvl="2" w:tplc="00110409" w:tentative="1">
      <w:start w:val="1"/>
      <w:numFmt w:val="decimalEnclosedCircle"/>
      <w:lvlText w:val="%3"/>
      <w:lvlJc w:val="left"/>
      <w:pPr>
        <w:tabs>
          <w:tab w:val="num" w:pos="2006"/>
        </w:tabs>
        <w:ind w:left="2006" w:hanging="480"/>
      </w:pPr>
    </w:lvl>
    <w:lvl w:ilvl="3" w:tplc="000F0409" w:tentative="1">
      <w:start w:val="1"/>
      <w:numFmt w:val="decimal"/>
      <w:lvlText w:val="%4."/>
      <w:lvlJc w:val="left"/>
      <w:pPr>
        <w:tabs>
          <w:tab w:val="num" w:pos="2486"/>
        </w:tabs>
        <w:ind w:left="2486" w:hanging="480"/>
      </w:pPr>
    </w:lvl>
    <w:lvl w:ilvl="4" w:tplc="00170409" w:tentative="1">
      <w:start w:val="1"/>
      <w:numFmt w:val="aiueoFullWidth"/>
      <w:lvlText w:val="(%5)"/>
      <w:lvlJc w:val="left"/>
      <w:pPr>
        <w:tabs>
          <w:tab w:val="num" w:pos="2966"/>
        </w:tabs>
        <w:ind w:left="2966" w:hanging="480"/>
      </w:pPr>
    </w:lvl>
    <w:lvl w:ilvl="5" w:tplc="00110409" w:tentative="1">
      <w:start w:val="1"/>
      <w:numFmt w:val="decimalEnclosedCircle"/>
      <w:lvlText w:val="%6"/>
      <w:lvlJc w:val="left"/>
      <w:pPr>
        <w:tabs>
          <w:tab w:val="num" w:pos="3446"/>
        </w:tabs>
        <w:ind w:left="3446" w:hanging="480"/>
      </w:pPr>
    </w:lvl>
    <w:lvl w:ilvl="6" w:tplc="000F0409" w:tentative="1">
      <w:start w:val="1"/>
      <w:numFmt w:val="decimal"/>
      <w:lvlText w:val="%7."/>
      <w:lvlJc w:val="left"/>
      <w:pPr>
        <w:tabs>
          <w:tab w:val="num" w:pos="3926"/>
        </w:tabs>
        <w:ind w:left="3926" w:hanging="480"/>
      </w:pPr>
    </w:lvl>
    <w:lvl w:ilvl="7" w:tplc="00170409" w:tentative="1">
      <w:start w:val="1"/>
      <w:numFmt w:val="aiueoFullWidth"/>
      <w:lvlText w:val="(%8)"/>
      <w:lvlJc w:val="left"/>
      <w:pPr>
        <w:tabs>
          <w:tab w:val="num" w:pos="4406"/>
        </w:tabs>
        <w:ind w:left="4406" w:hanging="480"/>
      </w:pPr>
    </w:lvl>
    <w:lvl w:ilvl="8" w:tplc="00110409" w:tentative="1">
      <w:start w:val="1"/>
      <w:numFmt w:val="decimalEnclosedCircle"/>
      <w:lvlText w:val="%9"/>
      <w:lvlJc w:val="left"/>
      <w:pPr>
        <w:tabs>
          <w:tab w:val="num" w:pos="4886"/>
        </w:tabs>
        <w:ind w:left="4886" w:hanging="480"/>
      </w:pPr>
    </w:lvl>
  </w:abstractNum>
  <w:abstractNum w:abstractNumId="10">
    <w:nsid w:val="176A02E5"/>
    <w:multiLevelType w:val="hybridMultilevel"/>
    <w:tmpl w:val="DABE64E6"/>
    <w:lvl w:ilvl="0" w:tplc="DCA23606">
      <w:start w:val="6"/>
      <w:numFmt w:val="bullet"/>
      <w:suff w:val="space"/>
      <w:lvlText w:val="※"/>
      <w:lvlJc w:val="left"/>
      <w:pPr>
        <w:ind w:left="1005" w:hanging="567"/>
      </w:pPr>
      <w:rPr>
        <w:rFonts w:ascii="MS Mincho" w:eastAsia="MS Mincho" w:hAnsi="MS Mincho" w:hint="eastAsia"/>
      </w:rPr>
    </w:lvl>
    <w:lvl w:ilvl="1" w:tplc="AD3ACD5A">
      <w:start w:val="1"/>
      <w:numFmt w:val="decimalEnclosedCircle"/>
      <w:lvlText w:val="%2"/>
      <w:lvlJc w:val="left"/>
      <w:pPr>
        <w:tabs>
          <w:tab w:val="num" w:pos="1398"/>
        </w:tabs>
        <w:ind w:left="1398" w:hanging="480"/>
      </w:pPr>
      <w:rPr>
        <w:rFonts w:hint="eastAsia"/>
      </w:rPr>
    </w:lvl>
    <w:lvl w:ilvl="2" w:tplc="000D0409" w:tentative="1">
      <w:start w:val="1"/>
      <w:numFmt w:val="bullet"/>
      <w:lvlText w:val=""/>
      <w:lvlJc w:val="left"/>
      <w:pPr>
        <w:tabs>
          <w:tab w:val="num" w:pos="1878"/>
        </w:tabs>
        <w:ind w:left="1878" w:hanging="480"/>
      </w:pPr>
      <w:rPr>
        <w:rFonts w:ascii="Wingdings" w:hAnsi="Wingdings" w:hint="default"/>
      </w:rPr>
    </w:lvl>
    <w:lvl w:ilvl="3" w:tplc="00010409" w:tentative="1">
      <w:start w:val="1"/>
      <w:numFmt w:val="bullet"/>
      <w:lvlText w:val=""/>
      <w:lvlJc w:val="left"/>
      <w:pPr>
        <w:tabs>
          <w:tab w:val="num" w:pos="2358"/>
        </w:tabs>
        <w:ind w:left="2358" w:hanging="480"/>
      </w:pPr>
      <w:rPr>
        <w:rFonts w:ascii="Wingdings" w:hAnsi="Wingdings" w:hint="default"/>
      </w:rPr>
    </w:lvl>
    <w:lvl w:ilvl="4" w:tplc="000B0409" w:tentative="1">
      <w:start w:val="1"/>
      <w:numFmt w:val="bullet"/>
      <w:lvlText w:val=""/>
      <w:lvlJc w:val="left"/>
      <w:pPr>
        <w:tabs>
          <w:tab w:val="num" w:pos="2838"/>
        </w:tabs>
        <w:ind w:left="2838" w:hanging="480"/>
      </w:pPr>
      <w:rPr>
        <w:rFonts w:ascii="Wingdings" w:hAnsi="Wingdings" w:hint="default"/>
      </w:rPr>
    </w:lvl>
    <w:lvl w:ilvl="5" w:tplc="000D0409" w:tentative="1">
      <w:start w:val="1"/>
      <w:numFmt w:val="bullet"/>
      <w:lvlText w:val=""/>
      <w:lvlJc w:val="left"/>
      <w:pPr>
        <w:tabs>
          <w:tab w:val="num" w:pos="3318"/>
        </w:tabs>
        <w:ind w:left="3318" w:hanging="480"/>
      </w:pPr>
      <w:rPr>
        <w:rFonts w:ascii="Wingdings" w:hAnsi="Wingdings" w:hint="default"/>
      </w:rPr>
    </w:lvl>
    <w:lvl w:ilvl="6" w:tplc="00010409" w:tentative="1">
      <w:start w:val="1"/>
      <w:numFmt w:val="bullet"/>
      <w:lvlText w:val=""/>
      <w:lvlJc w:val="left"/>
      <w:pPr>
        <w:tabs>
          <w:tab w:val="num" w:pos="3798"/>
        </w:tabs>
        <w:ind w:left="3798" w:hanging="480"/>
      </w:pPr>
      <w:rPr>
        <w:rFonts w:ascii="Wingdings" w:hAnsi="Wingdings" w:hint="default"/>
      </w:rPr>
    </w:lvl>
    <w:lvl w:ilvl="7" w:tplc="000B0409" w:tentative="1">
      <w:start w:val="1"/>
      <w:numFmt w:val="bullet"/>
      <w:lvlText w:val=""/>
      <w:lvlJc w:val="left"/>
      <w:pPr>
        <w:tabs>
          <w:tab w:val="num" w:pos="4278"/>
        </w:tabs>
        <w:ind w:left="4278" w:hanging="480"/>
      </w:pPr>
      <w:rPr>
        <w:rFonts w:ascii="Wingdings" w:hAnsi="Wingdings" w:hint="default"/>
      </w:rPr>
    </w:lvl>
    <w:lvl w:ilvl="8" w:tplc="000D0409" w:tentative="1">
      <w:start w:val="1"/>
      <w:numFmt w:val="bullet"/>
      <w:lvlText w:val=""/>
      <w:lvlJc w:val="left"/>
      <w:pPr>
        <w:tabs>
          <w:tab w:val="num" w:pos="4758"/>
        </w:tabs>
        <w:ind w:left="4758" w:hanging="480"/>
      </w:pPr>
      <w:rPr>
        <w:rFonts w:ascii="Wingdings" w:hAnsi="Wingdings" w:hint="default"/>
      </w:rPr>
    </w:lvl>
  </w:abstractNum>
  <w:abstractNum w:abstractNumId="11">
    <w:nsid w:val="18FE0342"/>
    <w:multiLevelType w:val="hybridMultilevel"/>
    <w:tmpl w:val="A170BEC2"/>
    <w:lvl w:ilvl="0" w:tplc="FFFFFFFF">
      <w:start w:val="1"/>
      <w:numFmt w:val="bullet"/>
      <w:lvlText w:val=""/>
      <w:lvlJc w:val="left"/>
      <w:pPr>
        <w:tabs>
          <w:tab w:val="num" w:pos="1440"/>
        </w:tabs>
        <w:ind w:left="1440" w:hanging="480"/>
      </w:pPr>
      <w:rPr>
        <w:rFonts w:ascii="Symbol" w:hAnsi="Symbol" w:hint="default"/>
        <w:color w:val="auto"/>
      </w:rPr>
    </w:lvl>
    <w:lvl w:ilvl="1" w:tplc="FFFFFFFF" w:tentative="1">
      <w:start w:val="1"/>
      <w:numFmt w:val="bullet"/>
      <w:lvlText w:val=""/>
      <w:lvlJc w:val="left"/>
      <w:pPr>
        <w:tabs>
          <w:tab w:val="num" w:pos="1920"/>
        </w:tabs>
        <w:ind w:left="1920" w:hanging="480"/>
      </w:pPr>
      <w:rPr>
        <w:rFonts w:ascii="Wingdings" w:hAnsi="Wingdings" w:hint="default"/>
      </w:rPr>
    </w:lvl>
    <w:lvl w:ilvl="2" w:tplc="FFFFFFFF" w:tentative="1">
      <w:start w:val="1"/>
      <w:numFmt w:val="bullet"/>
      <w:lvlText w:val=""/>
      <w:lvlJc w:val="left"/>
      <w:pPr>
        <w:tabs>
          <w:tab w:val="num" w:pos="2400"/>
        </w:tabs>
        <w:ind w:left="2400" w:hanging="480"/>
      </w:pPr>
      <w:rPr>
        <w:rFonts w:ascii="Wingdings" w:hAnsi="Wingdings" w:hint="default"/>
      </w:rPr>
    </w:lvl>
    <w:lvl w:ilvl="3" w:tplc="FFFFFFFF" w:tentative="1">
      <w:start w:val="1"/>
      <w:numFmt w:val="bullet"/>
      <w:lvlText w:val=""/>
      <w:lvlJc w:val="left"/>
      <w:pPr>
        <w:tabs>
          <w:tab w:val="num" w:pos="2880"/>
        </w:tabs>
        <w:ind w:left="2880" w:hanging="480"/>
      </w:pPr>
      <w:rPr>
        <w:rFonts w:ascii="Wingdings" w:hAnsi="Wingdings" w:hint="default"/>
      </w:rPr>
    </w:lvl>
    <w:lvl w:ilvl="4" w:tplc="FFFFFFFF" w:tentative="1">
      <w:start w:val="1"/>
      <w:numFmt w:val="bullet"/>
      <w:lvlText w:val=""/>
      <w:lvlJc w:val="left"/>
      <w:pPr>
        <w:tabs>
          <w:tab w:val="num" w:pos="3360"/>
        </w:tabs>
        <w:ind w:left="3360" w:hanging="480"/>
      </w:pPr>
      <w:rPr>
        <w:rFonts w:ascii="Wingdings" w:hAnsi="Wingdings" w:hint="default"/>
      </w:rPr>
    </w:lvl>
    <w:lvl w:ilvl="5" w:tplc="FFFFFFFF" w:tentative="1">
      <w:start w:val="1"/>
      <w:numFmt w:val="bullet"/>
      <w:lvlText w:val=""/>
      <w:lvlJc w:val="left"/>
      <w:pPr>
        <w:tabs>
          <w:tab w:val="num" w:pos="3840"/>
        </w:tabs>
        <w:ind w:left="3840" w:hanging="480"/>
      </w:pPr>
      <w:rPr>
        <w:rFonts w:ascii="Wingdings" w:hAnsi="Wingdings" w:hint="default"/>
      </w:rPr>
    </w:lvl>
    <w:lvl w:ilvl="6" w:tplc="FFFFFFFF" w:tentative="1">
      <w:start w:val="1"/>
      <w:numFmt w:val="bullet"/>
      <w:lvlText w:val=""/>
      <w:lvlJc w:val="left"/>
      <w:pPr>
        <w:tabs>
          <w:tab w:val="num" w:pos="4320"/>
        </w:tabs>
        <w:ind w:left="4320" w:hanging="480"/>
      </w:pPr>
      <w:rPr>
        <w:rFonts w:ascii="Wingdings" w:hAnsi="Wingdings" w:hint="default"/>
      </w:rPr>
    </w:lvl>
    <w:lvl w:ilvl="7" w:tplc="FFFFFFFF" w:tentative="1">
      <w:start w:val="1"/>
      <w:numFmt w:val="bullet"/>
      <w:lvlText w:val=""/>
      <w:lvlJc w:val="left"/>
      <w:pPr>
        <w:tabs>
          <w:tab w:val="num" w:pos="4800"/>
        </w:tabs>
        <w:ind w:left="4800" w:hanging="480"/>
      </w:pPr>
      <w:rPr>
        <w:rFonts w:ascii="Wingdings" w:hAnsi="Wingdings" w:hint="default"/>
      </w:rPr>
    </w:lvl>
    <w:lvl w:ilvl="8" w:tplc="FFFFFFFF" w:tentative="1">
      <w:start w:val="1"/>
      <w:numFmt w:val="bullet"/>
      <w:lvlText w:val=""/>
      <w:lvlJc w:val="left"/>
      <w:pPr>
        <w:tabs>
          <w:tab w:val="num" w:pos="5280"/>
        </w:tabs>
        <w:ind w:left="5280" w:hanging="480"/>
      </w:pPr>
      <w:rPr>
        <w:rFonts w:ascii="Wingdings" w:hAnsi="Wingdings" w:hint="default"/>
      </w:rPr>
    </w:lvl>
  </w:abstractNum>
  <w:abstractNum w:abstractNumId="12">
    <w:nsid w:val="1E2D53D1"/>
    <w:multiLevelType w:val="hybridMultilevel"/>
    <w:tmpl w:val="6CE85F5C"/>
    <w:lvl w:ilvl="0" w:tplc="0CD0EAA4">
      <w:numFmt w:val="bullet"/>
      <w:lvlText w:val=""/>
      <w:lvlJc w:val="left"/>
      <w:pPr>
        <w:tabs>
          <w:tab w:val="num" w:pos="1304"/>
        </w:tabs>
        <w:ind w:left="1304" w:hanging="283"/>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2022725A"/>
    <w:multiLevelType w:val="hybridMultilevel"/>
    <w:tmpl w:val="798C4DF2"/>
    <w:lvl w:ilvl="0" w:tplc="5BD67376">
      <w:numFmt w:val="bullet"/>
      <w:lvlText w:val=""/>
      <w:lvlJc w:val="left"/>
      <w:pPr>
        <w:tabs>
          <w:tab w:val="num" w:pos="1418"/>
        </w:tabs>
        <w:ind w:left="1418" w:hanging="284"/>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nsid w:val="20551028"/>
    <w:multiLevelType w:val="hybridMultilevel"/>
    <w:tmpl w:val="01626ED2"/>
    <w:lvl w:ilvl="0" w:tplc="9E2C6722">
      <w:numFmt w:val="bullet"/>
      <w:lvlText w:val=""/>
      <w:lvlJc w:val="left"/>
      <w:pPr>
        <w:tabs>
          <w:tab w:val="num" w:pos="1985"/>
        </w:tabs>
        <w:ind w:left="1985" w:hanging="284"/>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244E03A9"/>
    <w:multiLevelType w:val="hybridMultilevel"/>
    <w:tmpl w:val="758869AE"/>
    <w:lvl w:ilvl="0" w:tplc="CD08FC90">
      <w:start w:val="1"/>
      <w:numFmt w:val="decimalFullWidth"/>
      <w:lvlText w:val="%1．"/>
      <w:lvlJc w:val="left"/>
      <w:pPr>
        <w:tabs>
          <w:tab w:val="num" w:pos="1046"/>
        </w:tabs>
        <w:ind w:left="1046" w:hanging="480"/>
      </w:pPr>
      <w:rPr>
        <w:rFonts w:ascii="MS Mincho" w:hAnsi="MS Mincho"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6">
    <w:nsid w:val="26251B5E"/>
    <w:multiLevelType w:val="hybridMultilevel"/>
    <w:tmpl w:val="378C66CA"/>
    <w:lvl w:ilvl="0" w:tplc="CD08FC90">
      <w:start w:val="1"/>
      <w:numFmt w:val="decimalFullWidth"/>
      <w:lvlText w:val="%1．"/>
      <w:lvlJc w:val="left"/>
      <w:pPr>
        <w:tabs>
          <w:tab w:val="num" w:pos="1046"/>
        </w:tabs>
        <w:ind w:left="1046" w:hanging="480"/>
      </w:pPr>
      <w:rPr>
        <w:rFonts w:ascii="MS Mincho" w:hAnsi="MS Mincho"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7">
    <w:nsid w:val="26C74EEE"/>
    <w:multiLevelType w:val="hybridMultilevel"/>
    <w:tmpl w:val="EDE067CC"/>
    <w:lvl w:ilvl="0" w:tplc="FFFFFFFF">
      <w:start w:val="14"/>
      <w:numFmt w:val="decimal"/>
      <w:lvlText w:val="第%1条"/>
      <w:lvlJc w:val="left"/>
      <w:pPr>
        <w:tabs>
          <w:tab w:val="num" w:pos="1200"/>
        </w:tabs>
        <w:ind w:left="1200" w:hanging="1200"/>
      </w:pPr>
      <w:rPr>
        <w:rFonts w:hint="eastAsia"/>
      </w:rPr>
    </w:lvl>
    <w:lvl w:ilvl="1" w:tplc="FFFFFFFF">
      <w:start w:val="1"/>
      <w:numFmt w:val="decimalFullWidth"/>
      <w:lvlText w:val="%2）"/>
      <w:lvlJc w:val="left"/>
      <w:pPr>
        <w:tabs>
          <w:tab w:val="num" w:pos="960"/>
        </w:tabs>
        <w:ind w:left="960" w:hanging="480"/>
      </w:pPr>
      <w:rPr>
        <w:rFonts w:hint="eastAsia"/>
      </w:rPr>
    </w:lvl>
    <w:lvl w:ilvl="2" w:tplc="FFFFFFFF">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8">
    <w:nsid w:val="283240F1"/>
    <w:multiLevelType w:val="hybridMultilevel"/>
    <w:tmpl w:val="598CBE14"/>
    <w:lvl w:ilvl="0" w:tplc="60041D40">
      <w:numFmt w:val="bullet"/>
      <w:lvlText w:val=""/>
      <w:lvlJc w:val="left"/>
      <w:pPr>
        <w:tabs>
          <w:tab w:val="num" w:pos="1613"/>
        </w:tabs>
        <w:ind w:left="1613" w:hanging="567"/>
      </w:pPr>
      <w:rPr>
        <w:rFonts w:ascii="Symbol" w:hAnsi="Symbol" w:hint="default"/>
        <w:color w:val="auto"/>
        <w:sz w:val="28"/>
      </w:rPr>
    </w:lvl>
    <w:lvl w:ilvl="1" w:tplc="000B0409" w:tentative="1">
      <w:start w:val="1"/>
      <w:numFmt w:val="bullet"/>
      <w:lvlText w:val=""/>
      <w:lvlJc w:val="left"/>
      <w:pPr>
        <w:tabs>
          <w:tab w:val="num" w:pos="2006"/>
        </w:tabs>
        <w:ind w:left="2006" w:hanging="480"/>
      </w:pPr>
      <w:rPr>
        <w:rFonts w:ascii="Wingdings" w:hAnsi="Wingdings" w:hint="default"/>
      </w:rPr>
    </w:lvl>
    <w:lvl w:ilvl="2" w:tplc="000D0409">
      <w:start w:val="1"/>
      <w:numFmt w:val="bullet"/>
      <w:lvlText w:val=""/>
      <w:lvlJc w:val="left"/>
      <w:pPr>
        <w:tabs>
          <w:tab w:val="num" w:pos="2486"/>
        </w:tabs>
        <w:ind w:left="2486" w:hanging="480"/>
      </w:pPr>
      <w:rPr>
        <w:rFonts w:ascii="Wingdings" w:hAnsi="Wingdings" w:hint="default"/>
      </w:rPr>
    </w:lvl>
    <w:lvl w:ilvl="3" w:tplc="00010409" w:tentative="1">
      <w:start w:val="1"/>
      <w:numFmt w:val="bullet"/>
      <w:lvlText w:val=""/>
      <w:lvlJc w:val="left"/>
      <w:pPr>
        <w:tabs>
          <w:tab w:val="num" w:pos="2966"/>
        </w:tabs>
        <w:ind w:left="2966" w:hanging="480"/>
      </w:pPr>
      <w:rPr>
        <w:rFonts w:ascii="Wingdings" w:hAnsi="Wingdings" w:hint="default"/>
      </w:rPr>
    </w:lvl>
    <w:lvl w:ilvl="4" w:tplc="000B0409" w:tentative="1">
      <w:start w:val="1"/>
      <w:numFmt w:val="bullet"/>
      <w:lvlText w:val=""/>
      <w:lvlJc w:val="left"/>
      <w:pPr>
        <w:tabs>
          <w:tab w:val="num" w:pos="3446"/>
        </w:tabs>
        <w:ind w:left="3446" w:hanging="480"/>
      </w:pPr>
      <w:rPr>
        <w:rFonts w:ascii="Wingdings" w:hAnsi="Wingdings" w:hint="default"/>
      </w:rPr>
    </w:lvl>
    <w:lvl w:ilvl="5" w:tplc="000D0409" w:tentative="1">
      <w:start w:val="1"/>
      <w:numFmt w:val="bullet"/>
      <w:lvlText w:val=""/>
      <w:lvlJc w:val="left"/>
      <w:pPr>
        <w:tabs>
          <w:tab w:val="num" w:pos="3926"/>
        </w:tabs>
        <w:ind w:left="3926" w:hanging="480"/>
      </w:pPr>
      <w:rPr>
        <w:rFonts w:ascii="Wingdings" w:hAnsi="Wingdings" w:hint="default"/>
      </w:rPr>
    </w:lvl>
    <w:lvl w:ilvl="6" w:tplc="00010409" w:tentative="1">
      <w:start w:val="1"/>
      <w:numFmt w:val="bullet"/>
      <w:lvlText w:val=""/>
      <w:lvlJc w:val="left"/>
      <w:pPr>
        <w:tabs>
          <w:tab w:val="num" w:pos="4406"/>
        </w:tabs>
        <w:ind w:left="4406" w:hanging="480"/>
      </w:pPr>
      <w:rPr>
        <w:rFonts w:ascii="Wingdings" w:hAnsi="Wingdings" w:hint="default"/>
      </w:rPr>
    </w:lvl>
    <w:lvl w:ilvl="7" w:tplc="000B0409" w:tentative="1">
      <w:start w:val="1"/>
      <w:numFmt w:val="bullet"/>
      <w:lvlText w:val=""/>
      <w:lvlJc w:val="left"/>
      <w:pPr>
        <w:tabs>
          <w:tab w:val="num" w:pos="4886"/>
        </w:tabs>
        <w:ind w:left="4886" w:hanging="480"/>
      </w:pPr>
      <w:rPr>
        <w:rFonts w:ascii="Wingdings" w:hAnsi="Wingdings" w:hint="default"/>
      </w:rPr>
    </w:lvl>
    <w:lvl w:ilvl="8" w:tplc="000D0409" w:tentative="1">
      <w:start w:val="1"/>
      <w:numFmt w:val="bullet"/>
      <w:lvlText w:val=""/>
      <w:lvlJc w:val="left"/>
      <w:pPr>
        <w:tabs>
          <w:tab w:val="num" w:pos="5366"/>
        </w:tabs>
        <w:ind w:left="5366" w:hanging="480"/>
      </w:pPr>
      <w:rPr>
        <w:rFonts w:ascii="Wingdings" w:hAnsi="Wingdings" w:hint="default"/>
      </w:rPr>
    </w:lvl>
  </w:abstractNum>
  <w:abstractNum w:abstractNumId="19">
    <w:nsid w:val="296E2230"/>
    <w:multiLevelType w:val="hybridMultilevel"/>
    <w:tmpl w:val="90601E40"/>
    <w:lvl w:ilvl="0" w:tplc="5226E690">
      <w:numFmt w:val="bullet"/>
      <w:lvlText w:val=""/>
      <w:lvlJc w:val="left"/>
      <w:pPr>
        <w:tabs>
          <w:tab w:val="num" w:pos="1418"/>
        </w:tabs>
        <w:ind w:left="1418" w:hanging="284"/>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nsid w:val="308A4DC0"/>
    <w:multiLevelType w:val="hybridMultilevel"/>
    <w:tmpl w:val="0C5C8BE0"/>
    <w:lvl w:ilvl="0" w:tplc="D05EFFFA">
      <w:start w:val="1"/>
      <w:numFmt w:val="decimal"/>
      <w:lvlText w:val="%1."/>
      <w:lvlJc w:val="left"/>
      <w:pPr>
        <w:tabs>
          <w:tab w:val="num" w:pos="1038"/>
        </w:tabs>
        <w:ind w:left="1038" w:hanging="480"/>
      </w:pPr>
      <w:rPr>
        <w:rFonts w:hint="default"/>
        <w:color w:val="000000"/>
      </w:rPr>
    </w:lvl>
    <w:lvl w:ilvl="1" w:tplc="53521306">
      <w:start w:val="1"/>
      <w:numFmt w:val="bullet"/>
      <w:lvlText w:val=""/>
      <w:lvlJc w:val="left"/>
      <w:pPr>
        <w:tabs>
          <w:tab w:val="num" w:pos="1814"/>
        </w:tabs>
        <w:ind w:left="1814" w:hanging="453"/>
      </w:pPr>
      <w:rPr>
        <w:rFonts w:ascii="Symbol" w:hAnsi="Symbol" w:hint="default"/>
        <w:color w:val="auto"/>
        <w:sz w:val="28"/>
      </w:rPr>
    </w:lvl>
    <w:lvl w:ilvl="2" w:tplc="BBFC1DC6">
      <w:start w:val="1"/>
      <w:numFmt w:val="decimalFullWidth"/>
      <w:lvlText w:val="%3）"/>
      <w:lvlJc w:val="left"/>
      <w:pPr>
        <w:tabs>
          <w:tab w:val="num" w:pos="1304"/>
        </w:tabs>
        <w:ind w:left="1304" w:hanging="453"/>
      </w:pPr>
      <w:rPr>
        <w:rFonts w:hint="eastAsia"/>
      </w:rPr>
    </w:lvl>
    <w:lvl w:ilvl="3" w:tplc="000F0409" w:tentative="1">
      <w:start w:val="1"/>
      <w:numFmt w:val="decimal"/>
      <w:lvlText w:val="%4."/>
      <w:lvlJc w:val="left"/>
      <w:pPr>
        <w:tabs>
          <w:tab w:val="num" w:pos="2478"/>
        </w:tabs>
        <w:ind w:left="2478" w:hanging="480"/>
      </w:pPr>
    </w:lvl>
    <w:lvl w:ilvl="4" w:tplc="00170409" w:tentative="1">
      <w:start w:val="1"/>
      <w:numFmt w:val="aiueoFullWidth"/>
      <w:lvlText w:val="(%5)"/>
      <w:lvlJc w:val="left"/>
      <w:pPr>
        <w:tabs>
          <w:tab w:val="num" w:pos="2958"/>
        </w:tabs>
        <w:ind w:left="2958" w:hanging="480"/>
      </w:pPr>
    </w:lvl>
    <w:lvl w:ilvl="5" w:tplc="00110409" w:tentative="1">
      <w:start w:val="1"/>
      <w:numFmt w:val="decimalEnclosedCircle"/>
      <w:lvlText w:val="%6"/>
      <w:lvlJc w:val="left"/>
      <w:pPr>
        <w:tabs>
          <w:tab w:val="num" w:pos="3438"/>
        </w:tabs>
        <w:ind w:left="3438" w:hanging="480"/>
      </w:pPr>
    </w:lvl>
    <w:lvl w:ilvl="6" w:tplc="000F0409" w:tentative="1">
      <w:start w:val="1"/>
      <w:numFmt w:val="decimal"/>
      <w:lvlText w:val="%7."/>
      <w:lvlJc w:val="left"/>
      <w:pPr>
        <w:tabs>
          <w:tab w:val="num" w:pos="3918"/>
        </w:tabs>
        <w:ind w:left="3918" w:hanging="480"/>
      </w:pPr>
    </w:lvl>
    <w:lvl w:ilvl="7" w:tplc="00170409" w:tentative="1">
      <w:start w:val="1"/>
      <w:numFmt w:val="aiueoFullWidth"/>
      <w:lvlText w:val="(%8)"/>
      <w:lvlJc w:val="left"/>
      <w:pPr>
        <w:tabs>
          <w:tab w:val="num" w:pos="4398"/>
        </w:tabs>
        <w:ind w:left="4398" w:hanging="480"/>
      </w:pPr>
    </w:lvl>
    <w:lvl w:ilvl="8" w:tplc="00110409" w:tentative="1">
      <w:start w:val="1"/>
      <w:numFmt w:val="decimalEnclosedCircle"/>
      <w:lvlText w:val="%9"/>
      <w:lvlJc w:val="left"/>
      <w:pPr>
        <w:tabs>
          <w:tab w:val="num" w:pos="4878"/>
        </w:tabs>
        <w:ind w:left="4878" w:hanging="480"/>
      </w:pPr>
    </w:lvl>
  </w:abstractNum>
  <w:abstractNum w:abstractNumId="21">
    <w:nsid w:val="32035924"/>
    <w:multiLevelType w:val="hybridMultilevel"/>
    <w:tmpl w:val="2124B36A"/>
    <w:lvl w:ilvl="0" w:tplc="D05EFFFA">
      <w:start w:val="1"/>
      <w:numFmt w:val="decimal"/>
      <w:lvlText w:val="%1."/>
      <w:lvlJc w:val="left"/>
      <w:pPr>
        <w:tabs>
          <w:tab w:val="num" w:pos="1038"/>
        </w:tabs>
        <w:ind w:left="1038" w:hanging="480"/>
      </w:pPr>
      <w:rPr>
        <w:rFonts w:hint="default"/>
        <w:color w:val="000000"/>
      </w:rPr>
    </w:lvl>
    <w:lvl w:ilvl="1" w:tplc="DA02EC5A">
      <w:start w:val="1"/>
      <w:numFmt w:val="bullet"/>
      <w:lvlText w:val=""/>
      <w:lvlJc w:val="left"/>
      <w:pPr>
        <w:tabs>
          <w:tab w:val="num" w:pos="1032"/>
        </w:tabs>
        <w:ind w:left="1032" w:hanging="550"/>
      </w:pPr>
      <w:rPr>
        <w:rFonts w:ascii="Symbol" w:hAnsi="Symbol" w:hint="default"/>
        <w:color w:val="auto"/>
        <w:sz w:val="28"/>
      </w:rPr>
    </w:lvl>
    <w:lvl w:ilvl="2" w:tplc="BBFC1DC6">
      <w:start w:val="1"/>
      <w:numFmt w:val="decimalFullWidth"/>
      <w:lvlText w:val="%3）"/>
      <w:lvlJc w:val="left"/>
      <w:pPr>
        <w:tabs>
          <w:tab w:val="num" w:pos="1304"/>
        </w:tabs>
        <w:ind w:left="1304" w:hanging="453"/>
      </w:pPr>
      <w:rPr>
        <w:rFonts w:hint="eastAsia"/>
      </w:rPr>
    </w:lvl>
    <w:lvl w:ilvl="3" w:tplc="000F0409" w:tentative="1">
      <w:start w:val="1"/>
      <w:numFmt w:val="decimal"/>
      <w:lvlText w:val="%4."/>
      <w:lvlJc w:val="left"/>
      <w:pPr>
        <w:tabs>
          <w:tab w:val="num" w:pos="2478"/>
        </w:tabs>
        <w:ind w:left="2478" w:hanging="480"/>
      </w:pPr>
    </w:lvl>
    <w:lvl w:ilvl="4" w:tplc="00170409" w:tentative="1">
      <w:start w:val="1"/>
      <w:numFmt w:val="aiueoFullWidth"/>
      <w:lvlText w:val="(%5)"/>
      <w:lvlJc w:val="left"/>
      <w:pPr>
        <w:tabs>
          <w:tab w:val="num" w:pos="2958"/>
        </w:tabs>
        <w:ind w:left="2958" w:hanging="480"/>
      </w:pPr>
    </w:lvl>
    <w:lvl w:ilvl="5" w:tplc="00110409" w:tentative="1">
      <w:start w:val="1"/>
      <w:numFmt w:val="decimalEnclosedCircle"/>
      <w:lvlText w:val="%6"/>
      <w:lvlJc w:val="left"/>
      <w:pPr>
        <w:tabs>
          <w:tab w:val="num" w:pos="3438"/>
        </w:tabs>
        <w:ind w:left="3438" w:hanging="480"/>
      </w:pPr>
    </w:lvl>
    <w:lvl w:ilvl="6" w:tplc="000F0409" w:tentative="1">
      <w:start w:val="1"/>
      <w:numFmt w:val="decimal"/>
      <w:lvlText w:val="%7."/>
      <w:lvlJc w:val="left"/>
      <w:pPr>
        <w:tabs>
          <w:tab w:val="num" w:pos="3918"/>
        </w:tabs>
        <w:ind w:left="3918" w:hanging="480"/>
      </w:pPr>
    </w:lvl>
    <w:lvl w:ilvl="7" w:tplc="00170409" w:tentative="1">
      <w:start w:val="1"/>
      <w:numFmt w:val="aiueoFullWidth"/>
      <w:lvlText w:val="(%8)"/>
      <w:lvlJc w:val="left"/>
      <w:pPr>
        <w:tabs>
          <w:tab w:val="num" w:pos="4398"/>
        </w:tabs>
        <w:ind w:left="4398" w:hanging="480"/>
      </w:pPr>
    </w:lvl>
    <w:lvl w:ilvl="8" w:tplc="00110409" w:tentative="1">
      <w:start w:val="1"/>
      <w:numFmt w:val="decimalEnclosedCircle"/>
      <w:lvlText w:val="%9"/>
      <w:lvlJc w:val="left"/>
      <w:pPr>
        <w:tabs>
          <w:tab w:val="num" w:pos="4878"/>
        </w:tabs>
        <w:ind w:left="4878" w:hanging="480"/>
      </w:pPr>
    </w:lvl>
  </w:abstractNum>
  <w:abstractNum w:abstractNumId="22">
    <w:nsid w:val="336B5B7A"/>
    <w:multiLevelType w:val="hybridMultilevel"/>
    <w:tmpl w:val="3F5055BA"/>
    <w:lvl w:ilvl="0" w:tplc="CD08FC90">
      <w:start w:val="1"/>
      <w:numFmt w:val="decimalFullWidth"/>
      <w:lvlText w:val="%1．"/>
      <w:lvlJc w:val="left"/>
      <w:pPr>
        <w:tabs>
          <w:tab w:val="num" w:pos="1046"/>
        </w:tabs>
        <w:ind w:left="1046" w:hanging="480"/>
      </w:pPr>
      <w:rPr>
        <w:rFonts w:ascii="MS Mincho" w:hAnsi="MS Mincho"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3">
    <w:nsid w:val="34402EA1"/>
    <w:multiLevelType w:val="hybridMultilevel"/>
    <w:tmpl w:val="0EF8AFDA"/>
    <w:lvl w:ilvl="0" w:tplc="8896791E">
      <w:numFmt w:val="bullet"/>
      <w:lvlText w:val=""/>
      <w:lvlJc w:val="left"/>
      <w:pPr>
        <w:tabs>
          <w:tab w:val="num" w:pos="1304"/>
        </w:tabs>
        <w:ind w:left="1304" w:hanging="283"/>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nsid w:val="363721E0"/>
    <w:multiLevelType w:val="hybridMultilevel"/>
    <w:tmpl w:val="8B70C0C6"/>
    <w:lvl w:ilvl="0" w:tplc="8896791E">
      <w:numFmt w:val="bullet"/>
      <w:lvlText w:val=""/>
      <w:lvlJc w:val="left"/>
      <w:pPr>
        <w:tabs>
          <w:tab w:val="num" w:pos="1304"/>
        </w:tabs>
        <w:ind w:left="1304" w:hanging="283"/>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nsid w:val="3AB5722F"/>
    <w:multiLevelType w:val="multilevel"/>
    <w:tmpl w:val="8B70C0C6"/>
    <w:lvl w:ilvl="0">
      <w:numFmt w:val="bullet"/>
      <w:lvlText w:val=""/>
      <w:lvlJc w:val="left"/>
      <w:pPr>
        <w:tabs>
          <w:tab w:val="num" w:pos="1304"/>
        </w:tabs>
        <w:ind w:left="1304" w:hanging="283"/>
      </w:pPr>
      <w:rPr>
        <w:rFonts w:ascii="Symbol" w:hAnsi="Symbol" w:hint="default"/>
        <w:color w:val="auto"/>
        <w:sz w:val="28"/>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nsid w:val="40956702"/>
    <w:multiLevelType w:val="hybridMultilevel"/>
    <w:tmpl w:val="1564DEC2"/>
    <w:lvl w:ilvl="0" w:tplc="FFFFFFFF">
      <w:start w:val="1"/>
      <w:numFmt w:val="decimal"/>
      <w:lvlText w:val="第%1条"/>
      <w:lvlJc w:val="left"/>
      <w:pPr>
        <w:tabs>
          <w:tab w:val="num" w:pos="1457"/>
        </w:tabs>
        <w:ind w:left="1457" w:hanging="1080"/>
      </w:pPr>
      <w:rPr>
        <w:rFonts w:hint="eastAsia"/>
      </w:rPr>
    </w:lvl>
    <w:lvl w:ilvl="1" w:tplc="FFFFFFFF">
      <w:start w:val="1"/>
      <w:numFmt w:val="decimalFullWidth"/>
      <w:lvlText w:val="%2）"/>
      <w:lvlJc w:val="left"/>
      <w:pPr>
        <w:tabs>
          <w:tab w:val="num" w:pos="1337"/>
        </w:tabs>
        <w:ind w:left="1337" w:hanging="480"/>
      </w:pPr>
      <w:rPr>
        <w:rFonts w:hint="eastAsia"/>
      </w:rPr>
    </w:lvl>
    <w:lvl w:ilvl="2" w:tplc="25FA793A">
      <w:start w:val="1"/>
      <w:numFmt w:val="decimal"/>
      <w:lvlText w:val="%3."/>
      <w:lvlJc w:val="left"/>
      <w:pPr>
        <w:tabs>
          <w:tab w:val="num" w:pos="1398"/>
        </w:tabs>
        <w:ind w:left="1398" w:hanging="454"/>
      </w:pPr>
      <w:rPr>
        <w:rFonts w:hint="eastAsia"/>
      </w:rPr>
    </w:lvl>
    <w:lvl w:ilvl="3" w:tplc="FFFFFFFF">
      <w:start w:val="1"/>
      <w:numFmt w:val="decimal"/>
      <w:lvlText w:val="%4."/>
      <w:lvlJc w:val="left"/>
      <w:pPr>
        <w:tabs>
          <w:tab w:val="num" w:pos="2297"/>
        </w:tabs>
        <w:ind w:left="2297" w:hanging="480"/>
      </w:pPr>
    </w:lvl>
    <w:lvl w:ilvl="4" w:tplc="FFFFFFFF" w:tentative="1">
      <w:start w:val="1"/>
      <w:numFmt w:val="aiueoFullWidth"/>
      <w:lvlText w:val="(%5)"/>
      <w:lvlJc w:val="left"/>
      <w:pPr>
        <w:tabs>
          <w:tab w:val="num" w:pos="2777"/>
        </w:tabs>
        <w:ind w:left="2777" w:hanging="480"/>
      </w:pPr>
    </w:lvl>
    <w:lvl w:ilvl="5" w:tplc="FFFFFFFF" w:tentative="1">
      <w:start w:val="1"/>
      <w:numFmt w:val="decimalEnclosedCircle"/>
      <w:lvlText w:val="%6"/>
      <w:lvlJc w:val="left"/>
      <w:pPr>
        <w:tabs>
          <w:tab w:val="num" w:pos="3257"/>
        </w:tabs>
        <w:ind w:left="3257" w:hanging="480"/>
      </w:pPr>
    </w:lvl>
    <w:lvl w:ilvl="6" w:tplc="FFFFFFFF" w:tentative="1">
      <w:start w:val="1"/>
      <w:numFmt w:val="decimal"/>
      <w:lvlText w:val="%7."/>
      <w:lvlJc w:val="left"/>
      <w:pPr>
        <w:tabs>
          <w:tab w:val="num" w:pos="3737"/>
        </w:tabs>
        <w:ind w:left="3737" w:hanging="480"/>
      </w:pPr>
    </w:lvl>
    <w:lvl w:ilvl="7" w:tplc="FFFFFFFF" w:tentative="1">
      <w:start w:val="1"/>
      <w:numFmt w:val="aiueoFullWidth"/>
      <w:lvlText w:val="(%8)"/>
      <w:lvlJc w:val="left"/>
      <w:pPr>
        <w:tabs>
          <w:tab w:val="num" w:pos="4217"/>
        </w:tabs>
        <w:ind w:left="4217" w:hanging="480"/>
      </w:pPr>
    </w:lvl>
    <w:lvl w:ilvl="8" w:tplc="FFFFFFFF" w:tentative="1">
      <w:start w:val="1"/>
      <w:numFmt w:val="decimalEnclosedCircle"/>
      <w:lvlText w:val="%9"/>
      <w:lvlJc w:val="left"/>
      <w:pPr>
        <w:tabs>
          <w:tab w:val="num" w:pos="4697"/>
        </w:tabs>
        <w:ind w:left="4697" w:hanging="480"/>
      </w:pPr>
    </w:lvl>
  </w:abstractNum>
  <w:abstractNum w:abstractNumId="27">
    <w:nsid w:val="41437467"/>
    <w:multiLevelType w:val="hybridMultilevel"/>
    <w:tmpl w:val="B6626804"/>
    <w:lvl w:ilvl="0" w:tplc="10D28548">
      <w:numFmt w:val="bullet"/>
      <w:lvlText w:val=""/>
      <w:lvlJc w:val="left"/>
      <w:pPr>
        <w:tabs>
          <w:tab w:val="num" w:pos="1304"/>
        </w:tabs>
        <w:ind w:left="1304" w:hanging="340"/>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nsid w:val="41C90178"/>
    <w:multiLevelType w:val="hybridMultilevel"/>
    <w:tmpl w:val="7BDC49D4"/>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nsid w:val="41FC284B"/>
    <w:multiLevelType w:val="hybridMultilevel"/>
    <w:tmpl w:val="E480BC4A"/>
    <w:lvl w:ilvl="0" w:tplc="63A40E30">
      <w:numFmt w:val="bullet"/>
      <w:lvlText w:val=""/>
      <w:lvlJc w:val="left"/>
      <w:pPr>
        <w:tabs>
          <w:tab w:val="num" w:pos="1985"/>
        </w:tabs>
        <w:ind w:left="1985" w:hanging="284"/>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nsid w:val="427549EA"/>
    <w:multiLevelType w:val="hybridMultilevel"/>
    <w:tmpl w:val="C8A043F0"/>
    <w:lvl w:ilvl="0" w:tplc="9E2C6722">
      <w:numFmt w:val="bullet"/>
      <w:lvlText w:val=""/>
      <w:lvlJc w:val="left"/>
      <w:pPr>
        <w:tabs>
          <w:tab w:val="num" w:pos="1985"/>
        </w:tabs>
        <w:ind w:left="1985" w:hanging="284"/>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nsid w:val="459C45D9"/>
    <w:multiLevelType w:val="hybridMultilevel"/>
    <w:tmpl w:val="92901286"/>
    <w:lvl w:ilvl="0" w:tplc="E6F4E002">
      <w:numFmt w:val="bullet"/>
      <w:lvlText w:val=""/>
      <w:lvlJc w:val="left"/>
      <w:pPr>
        <w:tabs>
          <w:tab w:val="num" w:pos="1304"/>
        </w:tabs>
        <w:ind w:left="1304" w:hanging="340"/>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nsid w:val="47135758"/>
    <w:multiLevelType w:val="hybridMultilevel"/>
    <w:tmpl w:val="1F1AAB9A"/>
    <w:lvl w:ilvl="0" w:tplc="730C0F32">
      <w:numFmt w:val="bullet"/>
      <w:lvlText w:val=""/>
      <w:lvlJc w:val="left"/>
      <w:pPr>
        <w:tabs>
          <w:tab w:val="num" w:pos="1032"/>
        </w:tabs>
        <w:ind w:left="1032" w:hanging="550"/>
      </w:pPr>
      <w:rPr>
        <w:rFonts w:ascii="Symbol" w:hAnsi="Symbol" w:hint="default"/>
        <w:color w:val="auto"/>
        <w:sz w:val="28"/>
      </w:rPr>
    </w:lvl>
    <w:lvl w:ilvl="1" w:tplc="50E46976">
      <w:start w:val="1"/>
      <w:numFmt w:val="decimalFullWidth"/>
      <w:lvlText w:val="%2）"/>
      <w:lvlJc w:val="left"/>
      <w:pPr>
        <w:tabs>
          <w:tab w:val="num" w:pos="1414"/>
        </w:tabs>
        <w:ind w:left="1414" w:hanging="454"/>
      </w:pPr>
      <w:rPr>
        <w:rFonts w:hint="eastAsia"/>
        <w:color w:val="auto"/>
        <w:sz w:val="28"/>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3">
    <w:nsid w:val="471A6189"/>
    <w:multiLevelType w:val="hybridMultilevel"/>
    <w:tmpl w:val="0F58261E"/>
    <w:lvl w:ilvl="0" w:tplc="CD08FC90">
      <w:start w:val="1"/>
      <w:numFmt w:val="decimalFullWidth"/>
      <w:lvlText w:val="%1．"/>
      <w:lvlJc w:val="left"/>
      <w:pPr>
        <w:tabs>
          <w:tab w:val="num" w:pos="1046"/>
        </w:tabs>
        <w:ind w:left="1046" w:hanging="480"/>
      </w:pPr>
      <w:rPr>
        <w:rFonts w:ascii="MS Mincho" w:hAnsi="MS Mincho" w:hint="eastAsia"/>
      </w:rPr>
    </w:lvl>
    <w:lvl w:ilvl="1" w:tplc="00170409" w:tentative="1">
      <w:start w:val="1"/>
      <w:numFmt w:val="aiueoFullWidth"/>
      <w:lvlText w:val="(%2)"/>
      <w:lvlJc w:val="left"/>
      <w:pPr>
        <w:tabs>
          <w:tab w:val="num" w:pos="1526"/>
        </w:tabs>
        <w:ind w:left="1526" w:hanging="480"/>
      </w:pPr>
    </w:lvl>
    <w:lvl w:ilvl="2" w:tplc="00110409" w:tentative="1">
      <w:start w:val="1"/>
      <w:numFmt w:val="decimalEnclosedCircle"/>
      <w:lvlText w:val="%3"/>
      <w:lvlJc w:val="left"/>
      <w:pPr>
        <w:tabs>
          <w:tab w:val="num" w:pos="2006"/>
        </w:tabs>
        <w:ind w:left="2006" w:hanging="480"/>
      </w:pPr>
    </w:lvl>
    <w:lvl w:ilvl="3" w:tplc="000F0409" w:tentative="1">
      <w:start w:val="1"/>
      <w:numFmt w:val="decimal"/>
      <w:lvlText w:val="%4."/>
      <w:lvlJc w:val="left"/>
      <w:pPr>
        <w:tabs>
          <w:tab w:val="num" w:pos="2486"/>
        </w:tabs>
        <w:ind w:left="2486" w:hanging="480"/>
      </w:pPr>
    </w:lvl>
    <w:lvl w:ilvl="4" w:tplc="00170409" w:tentative="1">
      <w:start w:val="1"/>
      <w:numFmt w:val="aiueoFullWidth"/>
      <w:lvlText w:val="(%5)"/>
      <w:lvlJc w:val="left"/>
      <w:pPr>
        <w:tabs>
          <w:tab w:val="num" w:pos="2966"/>
        </w:tabs>
        <w:ind w:left="2966" w:hanging="480"/>
      </w:pPr>
    </w:lvl>
    <w:lvl w:ilvl="5" w:tplc="00110409" w:tentative="1">
      <w:start w:val="1"/>
      <w:numFmt w:val="decimalEnclosedCircle"/>
      <w:lvlText w:val="%6"/>
      <w:lvlJc w:val="left"/>
      <w:pPr>
        <w:tabs>
          <w:tab w:val="num" w:pos="3446"/>
        </w:tabs>
        <w:ind w:left="3446" w:hanging="480"/>
      </w:pPr>
    </w:lvl>
    <w:lvl w:ilvl="6" w:tplc="000F0409" w:tentative="1">
      <w:start w:val="1"/>
      <w:numFmt w:val="decimal"/>
      <w:lvlText w:val="%7."/>
      <w:lvlJc w:val="left"/>
      <w:pPr>
        <w:tabs>
          <w:tab w:val="num" w:pos="3926"/>
        </w:tabs>
        <w:ind w:left="3926" w:hanging="480"/>
      </w:pPr>
    </w:lvl>
    <w:lvl w:ilvl="7" w:tplc="00170409" w:tentative="1">
      <w:start w:val="1"/>
      <w:numFmt w:val="aiueoFullWidth"/>
      <w:lvlText w:val="(%8)"/>
      <w:lvlJc w:val="left"/>
      <w:pPr>
        <w:tabs>
          <w:tab w:val="num" w:pos="4406"/>
        </w:tabs>
        <w:ind w:left="4406" w:hanging="480"/>
      </w:pPr>
    </w:lvl>
    <w:lvl w:ilvl="8" w:tplc="00110409" w:tentative="1">
      <w:start w:val="1"/>
      <w:numFmt w:val="decimalEnclosedCircle"/>
      <w:lvlText w:val="%9"/>
      <w:lvlJc w:val="left"/>
      <w:pPr>
        <w:tabs>
          <w:tab w:val="num" w:pos="4886"/>
        </w:tabs>
        <w:ind w:left="4886" w:hanging="480"/>
      </w:pPr>
    </w:lvl>
  </w:abstractNum>
  <w:abstractNum w:abstractNumId="34">
    <w:nsid w:val="48B91D16"/>
    <w:multiLevelType w:val="hybridMultilevel"/>
    <w:tmpl w:val="3C12F9FA"/>
    <w:lvl w:ilvl="0" w:tplc="CD08FC90">
      <w:start w:val="1"/>
      <w:numFmt w:val="decimalFullWidth"/>
      <w:lvlText w:val="%1．"/>
      <w:lvlJc w:val="left"/>
      <w:pPr>
        <w:tabs>
          <w:tab w:val="num" w:pos="1046"/>
        </w:tabs>
        <w:ind w:left="1046" w:hanging="480"/>
      </w:pPr>
      <w:rPr>
        <w:rFonts w:ascii="MS Mincho" w:hAnsi="MS Mincho"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5">
    <w:nsid w:val="4B11008E"/>
    <w:multiLevelType w:val="hybridMultilevel"/>
    <w:tmpl w:val="8810613E"/>
    <w:lvl w:ilvl="0" w:tplc="DEA0FDD0">
      <w:start w:val="1"/>
      <w:numFmt w:val="decimalFullWidth"/>
      <w:lvlText w:val="%1）"/>
      <w:lvlJc w:val="left"/>
      <w:pPr>
        <w:tabs>
          <w:tab w:val="num" w:pos="1080"/>
        </w:tabs>
        <w:ind w:left="1080" w:hanging="480"/>
      </w:pPr>
      <w:rPr>
        <w:rFonts w:hint="eastAsia"/>
        <w:color w:val="auto"/>
      </w:rPr>
    </w:lvl>
    <w:lvl w:ilvl="1" w:tplc="FFFFFFFF" w:tentative="1">
      <w:start w:val="1"/>
      <w:numFmt w:val="aiueoFullWidth"/>
      <w:lvlText w:val="(%2)"/>
      <w:lvlJc w:val="left"/>
      <w:pPr>
        <w:tabs>
          <w:tab w:val="num" w:pos="1560"/>
        </w:tabs>
        <w:ind w:left="1560" w:hanging="480"/>
      </w:pPr>
    </w:lvl>
    <w:lvl w:ilvl="2" w:tplc="FFFFFFFF" w:tentative="1">
      <w:start w:val="1"/>
      <w:numFmt w:val="decimalEnclosedCircle"/>
      <w:lvlText w:val="%3"/>
      <w:lvlJc w:val="lef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aiueoFullWidth"/>
      <w:lvlText w:val="(%5)"/>
      <w:lvlJc w:val="left"/>
      <w:pPr>
        <w:tabs>
          <w:tab w:val="num" w:pos="3000"/>
        </w:tabs>
        <w:ind w:left="3000" w:hanging="480"/>
      </w:pPr>
    </w:lvl>
    <w:lvl w:ilvl="5" w:tplc="FFFFFFFF" w:tentative="1">
      <w:start w:val="1"/>
      <w:numFmt w:val="decimalEnclosedCircle"/>
      <w:lvlText w:val="%6"/>
      <w:lvlJc w:val="lef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aiueoFullWidth"/>
      <w:lvlText w:val="(%8)"/>
      <w:lvlJc w:val="left"/>
      <w:pPr>
        <w:tabs>
          <w:tab w:val="num" w:pos="4440"/>
        </w:tabs>
        <w:ind w:left="4440" w:hanging="480"/>
      </w:pPr>
    </w:lvl>
    <w:lvl w:ilvl="8" w:tplc="FFFFFFFF" w:tentative="1">
      <w:start w:val="1"/>
      <w:numFmt w:val="decimalEnclosedCircle"/>
      <w:lvlText w:val="%9"/>
      <w:lvlJc w:val="left"/>
      <w:pPr>
        <w:tabs>
          <w:tab w:val="num" w:pos="4920"/>
        </w:tabs>
        <w:ind w:left="4920" w:hanging="480"/>
      </w:pPr>
    </w:lvl>
  </w:abstractNum>
  <w:abstractNum w:abstractNumId="36">
    <w:nsid w:val="4CDE1B91"/>
    <w:multiLevelType w:val="hybridMultilevel"/>
    <w:tmpl w:val="75C0EBD0"/>
    <w:lvl w:ilvl="0" w:tplc="8896791E">
      <w:numFmt w:val="bullet"/>
      <w:lvlText w:val=""/>
      <w:lvlJc w:val="left"/>
      <w:pPr>
        <w:tabs>
          <w:tab w:val="num" w:pos="1304"/>
        </w:tabs>
        <w:ind w:left="1304" w:hanging="283"/>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nsid w:val="4D561528"/>
    <w:multiLevelType w:val="hybridMultilevel"/>
    <w:tmpl w:val="BE348C22"/>
    <w:lvl w:ilvl="0" w:tplc="CD08FC90">
      <w:start w:val="1"/>
      <w:numFmt w:val="decimalFullWidth"/>
      <w:lvlText w:val="%1．"/>
      <w:lvlJc w:val="left"/>
      <w:pPr>
        <w:tabs>
          <w:tab w:val="num" w:pos="1046"/>
        </w:tabs>
        <w:ind w:left="1046" w:hanging="480"/>
      </w:pPr>
      <w:rPr>
        <w:rFonts w:ascii="MS Mincho" w:hAnsi="MS Mincho" w:hint="eastAsia"/>
      </w:rPr>
    </w:lvl>
    <w:lvl w:ilvl="1" w:tplc="00170409" w:tentative="1">
      <w:start w:val="1"/>
      <w:numFmt w:val="aiueoFullWidth"/>
      <w:lvlText w:val="(%2)"/>
      <w:lvlJc w:val="left"/>
      <w:pPr>
        <w:tabs>
          <w:tab w:val="num" w:pos="1526"/>
        </w:tabs>
        <w:ind w:left="1526" w:hanging="480"/>
      </w:pPr>
    </w:lvl>
    <w:lvl w:ilvl="2" w:tplc="00110409" w:tentative="1">
      <w:start w:val="1"/>
      <w:numFmt w:val="decimalEnclosedCircle"/>
      <w:lvlText w:val="%3"/>
      <w:lvlJc w:val="left"/>
      <w:pPr>
        <w:tabs>
          <w:tab w:val="num" w:pos="2006"/>
        </w:tabs>
        <w:ind w:left="2006" w:hanging="480"/>
      </w:pPr>
    </w:lvl>
    <w:lvl w:ilvl="3" w:tplc="000F0409" w:tentative="1">
      <w:start w:val="1"/>
      <w:numFmt w:val="decimal"/>
      <w:lvlText w:val="%4."/>
      <w:lvlJc w:val="left"/>
      <w:pPr>
        <w:tabs>
          <w:tab w:val="num" w:pos="2486"/>
        </w:tabs>
        <w:ind w:left="2486" w:hanging="480"/>
      </w:pPr>
    </w:lvl>
    <w:lvl w:ilvl="4" w:tplc="00170409" w:tentative="1">
      <w:start w:val="1"/>
      <w:numFmt w:val="aiueoFullWidth"/>
      <w:lvlText w:val="(%5)"/>
      <w:lvlJc w:val="left"/>
      <w:pPr>
        <w:tabs>
          <w:tab w:val="num" w:pos="2966"/>
        </w:tabs>
        <w:ind w:left="2966" w:hanging="480"/>
      </w:pPr>
    </w:lvl>
    <w:lvl w:ilvl="5" w:tplc="00110409" w:tentative="1">
      <w:start w:val="1"/>
      <w:numFmt w:val="decimalEnclosedCircle"/>
      <w:lvlText w:val="%6"/>
      <w:lvlJc w:val="left"/>
      <w:pPr>
        <w:tabs>
          <w:tab w:val="num" w:pos="3446"/>
        </w:tabs>
        <w:ind w:left="3446" w:hanging="480"/>
      </w:pPr>
    </w:lvl>
    <w:lvl w:ilvl="6" w:tplc="000F0409" w:tentative="1">
      <w:start w:val="1"/>
      <w:numFmt w:val="decimal"/>
      <w:lvlText w:val="%7."/>
      <w:lvlJc w:val="left"/>
      <w:pPr>
        <w:tabs>
          <w:tab w:val="num" w:pos="3926"/>
        </w:tabs>
        <w:ind w:left="3926" w:hanging="480"/>
      </w:pPr>
    </w:lvl>
    <w:lvl w:ilvl="7" w:tplc="00170409" w:tentative="1">
      <w:start w:val="1"/>
      <w:numFmt w:val="aiueoFullWidth"/>
      <w:lvlText w:val="(%8)"/>
      <w:lvlJc w:val="left"/>
      <w:pPr>
        <w:tabs>
          <w:tab w:val="num" w:pos="4406"/>
        </w:tabs>
        <w:ind w:left="4406" w:hanging="480"/>
      </w:pPr>
    </w:lvl>
    <w:lvl w:ilvl="8" w:tplc="00110409" w:tentative="1">
      <w:start w:val="1"/>
      <w:numFmt w:val="decimalEnclosedCircle"/>
      <w:lvlText w:val="%9"/>
      <w:lvlJc w:val="left"/>
      <w:pPr>
        <w:tabs>
          <w:tab w:val="num" w:pos="4886"/>
        </w:tabs>
        <w:ind w:left="4886" w:hanging="480"/>
      </w:pPr>
    </w:lvl>
  </w:abstractNum>
  <w:abstractNum w:abstractNumId="38">
    <w:nsid w:val="4E391D55"/>
    <w:multiLevelType w:val="hybridMultilevel"/>
    <w:tmpl w:val="903CE858"/>
    <w:lvl w:ilvl="0" w:tplc="CD08FC90">
      <w:start w:val="1"/>
      <w:numFmt w:val="decimalFullWidth"/>
      <w:lvlText w:val="%1．"/>
      <w:lvlJc w:val="left"/>
      <w:pPr>
        <w:tabs>
          <w:tab w:val="num" w:pos="1046"/>
        </w:tabs>
        <w:ind w:left="1046" w:hanging="480"/>
      </w:pPr>
      <w:rPr>
        <w:rFonts w:ascii="MS Mincho" w:hAnsi="MS Mincho" w:hint="eastAsia"/>
      </w:rPr>
    </w:lvl>
    <w:lvl w:ilvl="1" w:tplc="0894EF3A">
      <w:numFmt w:val="bullet"/>
      <w:lvlText w:val="※"/>
      <w:lvlJc w:val="left"/>
      <w:pPr>
        <w:tabs>
          <w:tab w:val="num" w:pos="1606"/>
        </w:tabs>
        <w:ind w:left="1606" w:hanging="560"/>
      </w:pPr>
      <w:rPr>
        <w:rFonts w:ascii="MS Mincho" w:eastAsia="MS Mincho" w:hAnsi="MS Mincho" w:hint="eastAsia"/>
      </w:rPr>
    </w:lvl>
    <w:lvl w:ilvl="2" w:tplc="00110409" w:tentative="1">
      <w:start w:val="1"/>
      <w:numFmt w:val="decimalEnclosedCircle"/>
      <w:lvlText w:val="%3"/>
      <w:lvlJc w:val="left"/>
      <w:pPr>
        <w:tabs>
          <w:tab w:val="num" w:pos="2006"/>
        </w:tabs>
        <w:ind w:left="2006" w:hanging="480"/>
      </w:pPr>
    </w:lvl>
    <w:lvl w:ilvl="3" w:tplc="000F0409" w:tentative="1">
      <w:start w:val="1"/>
      <w:numFmt w:val="decimal"/>
      <w:lvlText w:val="%4."/>
      <w:lvlJc w:val="left"/>
      <w:pPr>
        <w:tabs>
          <w:tab w:val="num" w:pos="2486"/>
        </w:tabs>
        <w:ind w:left="2486" w:hanging="480"/>
      </w:pPr>
    </w:lvl>
    <w:lvl w:ilvl="4" w:tplc="00170409" w:tentative="1">
      <w:start w:val="1"/>
      <w:numFmt w:val="aiueoFullWidth"/>
      <w:lvlText w:val="(%5)"/>
      <w:lvlJc w:val="left"/>
      <w:pPr>
        <w:tabs>
          <w:tab w:val="num" w:pos="2966"/>
        </w:tabs>
        <w:ind w:left="2966" w:hanging="480"/>
      </w:pPr>
    </w:lvl>
    <w:lvl w:ilvl="5" w:tplc="00110409" w:tentative="1">
      <w:start w:val="1"/>
      <w:numFmt w:val="decimalEnclosedCircle"/>
      <w:lvlText w:val="%6"/>
      <w:lvlJc w:val="left"/>
      <w:pPr>
        <w:tabs>
          <w:tab w:val="num" w:pos="3446"/>
        </w:tabs>
        <w:ind w:left="3446" w:hanging="480"/>
      </w:pPr>
    </w:lvl>
    <w:lvl w:ilvl="6" w:tplc="000F0409" w:tentative="1">
      <w:start w:val="1"/>
      <w:numFmt w:val="decimal"/>
      <w:lvlText w:val="%7."/>
      <w:lvlJc w:val="left"/>
      <w:pPr>
        <w:tabs>
          <w:tab w:val="num" w:pos="3926"/>
        </w:tabs>
        <w:ind w:left="3926" w:hanging="480"/>
      </w:pPr>
    </w:lvl>
    <w:lvl w:ilvl="7" w:tplc="00170409" w:tentative="1">
      <w:start w:val="1"/>
      <w:numFmt w:val="aiueoFullWidth"/>
      <w:lvlText w:val="(%8)"/>
      <w:lvlJc w:val="left"/>
      <w:pPr>
        <w:tabs>
          <w:tab w:val="num" w:pos="4406"/>
        </w:tabs>
        <w:ind w:left="4406" w:hanging="480"/>
      </w:pPr>
    </w:lvl>
    <w:lvl w:ilvl="8" w:tplc="00110409" w:tentative="1">
      <w:start w:val="1"/>
      <w:numFmt w:val="decimalEnclosedCircle"/>
      <w:lvlText w:val="%9"/>
      <w:lvlJc w:val="left"/>
      <w:pPr>
        <w:tabs>
          <w:tab w:val="num" w:pos="4886"/>
        </w:tabs>
        <w:ind w:left="4886" w:hanging="480"/>
      </w:pPr>
    </w:lvl>
  </w:abstractNum>
  <w:abstractNum w:abstractNumId="39">
    <w:nsid w:val="4FEB2A4F"/>
    <w:multiLevelType w:val="hybridMultilevel"/>
    <w:tmpl w:val="8EA0158A"/>
    <w:lvl w:ilvl="0" w:tplc="CD08FC90">
      <w:start w:val="1"/>
      <w:numFmt w:val="decimalFullWidth"/>
      <w:lvlText w:val="%1．"/>
      <w:lvlJc w:val="left"/>
      <w:pPr>
        <w:tabs>
          <w:tab w:val="num" w:pos="1046"/>
        </w:tabs>
        <w:ind w:left="1046" w:hanging="480"/>
      </w:pPr>
      <w:rPr>
        <w:rFonts w:ascii="MS Mincho" w:hAnsi="MS Mincho"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0">
    <w:nsid w:val="527173D8"/>
    <w:multiLevelType w:val="hybridMultilevel"/>
    <w:tmpl w:val="DDDE50A6"/>
    <w:lvl w:ilvl="0" w:tplc="D05EFFFA">
      <w:start w:val="1"/>
      <w:numFmt w:val="decimal"/>
      <w:lvlText w:val="%1."/>
      <w:lvlJc w:val="left"/>
      <w:pPr>
        <w:tabs>
          <w:tab w:val="num" w:pos="1038"/>
        </w:tabs>
        <w:ind w:left="1038" w:hanging="480"/>
      </w:pPr>
      <w:rPr>
        <w:rFonts w:hint="default"/>
        <w:color w:val="00000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1">
    <w:nsid w:val="550556FA"/>
    <w:multiLevelType w:val="hybridMultilevel"/>
    <w:tmpl w:val="AA84199E"/>
    <w:lvl w:ilvl="0" w:tplc="8248446E">
      <w:start w:val="1"/>
      <w:numFmt w:val="decimalFullWidth"/>
      <w:lvlText w:val="%1）"/>
      <w:lvlJc w:val="left"/>
      <w:pPr>
        <w:tabs>
          <w:tab w:val="num" w:pos="1256"/>
        </w:tabs>
        <w:ind w:left="1256" w:hanging="380"/>
      </w:pPr>
      <w:rPr>
        <w:rFonts w:hint="eastAsia"/>
      </w:rPr>
    </w:lvl>
    <w:lvl w:ilvl="1" w:tplc="00170409" w:tentative="1">
      <w:start w:val="1"/>
      <w:numFmt w:val="aiueoFullWidth"/>
      <w:lvlText w:val="(%2)"/>
      <w:lvlJc w:val="left"/>
      <w:pPr>
        <w:tabs>
          <w:tab w:val="num" w:pos="1836"/>
        </w:tabs>
        <w:ind w:left="1836" w:hanging="480"/>
      </w:pPr>
    </w:lvl>
    <w:lvl w:ilvl="2" w:tplc="00110409" w:tentative="1">
      <w:start w:val="1"/>
      <w:numFmt w:val="decimalEnclosedCircle"/>
      <w:lvlText w:val="%3"/>
      <w:lvlJc w:val="left"/>
      <w:pPr>
        <w:tabs>
          <w:tab w:val="num" w:pos="2316"/>
        </w:tabs>
        <w:ind w:left="2316" w:hanging="480"/>
      </w:pPr>
    </w:lvl>
    <w:lvl w:ilvl="3" w:tplc="000F0409" w:tentative="1">
      <w:start w:val="1"/>
      <w:numFmt w:val="decimal"/>
      <w:lvlText w:val="%4."/>
      <w:lvlJc w:val="left"/>
      <w:pPr>
        <w:tabs>
          <w:tab w:val="num" w:pos="2796"/>
        </w:tabs>
        <w:ind w:left="2796" w:hanging="480"/>
      </w:pPr>
    </w:lvl>
    <w:lvl w:ilvl="4" w:tplc="00170409" w:tentative="1">
      <w:start w:val="1"/>
      <w:numFmt w:val="aiueoFullWidth"/>
      <w:lvlText w:val="(%5)"/>
      <w:lvlJc w:val="left"/>
      <w:pPr>
        <w:tabs>
          <w:tab w:val="num" w:pos="3276"/>
        </w:tabs>
        <w:ind w:left="3276" w:hanging="480"/>
      </w:pPr>
    </w:lvl>
    <w:lvl w:ilvl="5" w:tplc="00110409" w:tentative="1">
      <w:start w:val="1"/>
      <w:numFmt w:val="decimalEnclosedCircle"/>
      <w:lvlText w:val="%6"/>
      <w:lvlJc w:val="left"/>
      <w:pPr>
        <w:tabs>
          <w:tab w:val="num" w:pos="3756"/>
        </w:tabs>
        <w:ind w:left="3756" w:hanging="480"/>
      </w:pPr>
    </w:lvl>
    <w:lvl w:ilvl="6" w:tplc="000F0409" w:tentative="1">
      <w:start w:val="1"/>
      <w:numFmt w:val="decimal"/>
      <w:lvlText w:val="%7."/>
      <w:lvlJc w:val="left"/>
      <w:pPr>
        <w:tabs>
          <w:tab w:val="num" w:pos="4236"/>
        </w:tabs>
        <w:ind w:left="4236" w:hanging="480"/>
      </w:pPr>
    </w:lvl>
    <w:lvl w:ilvl="7" w:tplc="00170409" w:tentative="1">
      <w:start w:val="1"/>
      <w:numFmt w:val="aiueoFullWidth"/>
      <w:lvlText w:val="(%8)"/>
      <w:lvlJc w:val="left"/>
      <w:pPr>
        <w:tabs>
          <w:tab w:val="num" w:pos="4716"/>
        </w:tabs>
        <w:ind w:left="4716" w:hanging="480"/>
      </w:pPr>
    </w:lvl>
    <w:lvl w:ilvl="8" w:tplc="00110409" w:tentative="1">
      <w:start w:val="1"/>
      <w:numFmt w:val="decimalEnclosedCircle"/>
      <w:lvlText w:val="%9"/>
      <w:lvlJc w:val="left"/>
      <w:pPr>
        <w:tabs>
          <w:tab w:val="num" w:pos="5196"/>
        </w:tabs>
        <w:ind w:left="5196" w:hanging="480"/>
      </w:pPr>
    </w:lvl>
  </w:abstractNum>
  <w:abstractNum w:abstractNumId="42">
    <w:nsid w:val="550F76F4"/>
    <w:multiLevelType w:val="hybridMultilevel"/>
    <w:tmpl w:val="73B433A8"/>
    <w:lvl w:ilvl="0" w:tplc="89CE16C4">
      <w:numFmt w:val="bullet"/>
      <w:lvlText w:val=""/>
      <w:lvlJc w:val="left"/>
      <w:pPr>
        <w:tabs>
          <w:tab w:val="num" w:pos="1985"/>
        </w:tabs>
        <w:ind w:left="1985" w:hanging="284"/>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3">
    <w:nsid w:val="56D4560E"/>
    <w:multiLevelType w:val="hybridMultilevel"/>
    <w:tmpl w:val="5664B200"/>
    <w:lvl w:ilvl="0" w:tplc="CD08FC90">
      <w:start w:val="1"/>
      <w:numFmt w:val="decimalFullWidth"/>
      <w:lvlText w:val="%1．"/>
      <w:lvlJc w:val="left"/>
      <w:pPr>
        <w:tabs>
          <w:tab w:val="num" w:pos="1046"/>
        </w:tabs>
        <w:ind w:left="1046" w:hanging="480"/>
      </w:pPr>
      <w:rPr>
        <w:rFonts w:ascii="MS Mincho" w:hAnsi="MS Mincho"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4">
    <w:nsid w:val="58D95232"/>
    <w:multiLevelType w:val="hybridMultilevel"/>
    <w:tmpl w:val="2F34451A"/>
    <w:lvl w:ilvl="0" w:tplc="EF46B778">
      <w:numFmt w:val="bullet"/>
      <w:lvlText w:val=""/>
      <w:lvlJc w:val="left"/>
      <w:pPr>
        <w:tabs>
          <w:tab w:val="num" w:pos="1134"/>
        </w:tabs>
        <w:ind w:left="1134" w:hanging="283"/>
      </w:pPr>
      <w:rPr>
        <w:rFonts w:ascii="Symbol" w:hAnsi="Symbol" w:hint="default"/>
        <w:color w:val="auto"/>
        <w:sz w:val="28"/>
      </w:rPr>
    </w:lvl>
    <w:lvl w:ilvl="1" w:tplc="6CEC8122">
      <w:start w:val="2"/>
      <w:numFmt w:val="bullet"/>
      <w:lvlText w:val="※"/>
      <w:lvlJc w:val="left"/>
      <w:pPr>
        <w:tabs>
          <w:tab w:val="num" w:pos="1700"/>
        </w:tabs>
        <w:ind w:left="1700" w:hanging="740"/>
      </w:pPr>
      <w:rPr>
        <w:rFonts w:ascii="平成明朝" w:eastAsia="平成明朝" w:hAnsi="平成明朝" w:hint="eastAsia"/>
      </w:rPr>
    </w:lvl>
    <w:lvl w:ilvl="2" w:tplc="0409000D">
      <w:start w:val="1"/>
      <w:numFmt w:val="bullet"/>
      <w:lvlText w:val=""/>
      <w:lvlJc w:val="left"/>
      <w:pPr>
        <w:tabs>
          <w:tab w:val="num" w:pos="1800"/>
        </w:tabs>
        <w:ind w:left="1800" w:hanging="420"/>
      </w:pPr>
      <w:rPr>
        <w:rFonts w:ascii="Wingdings" w:hAnsi="Wingdings" w:hint="default"/>
      </w:rPr>
    </w:lvl>
    <w:lvl w:ilvl="3" w:tplc="0409000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45">
    <w:nsid w:val="597A6E2F"/>
    <w:multiLevelType w:val="hybridMultilevel"/>
    <w:tmpl w:val="ACC2F8C6"/>
    <w:lvl w:ilvl="0" w:tplc="2AC05E1C">
      <w:numFmt w:val="bullet"/>
      <w:lvlText w:val=""/>
      <w:lvlJc w:val="left"/>
      <w:pPr>
        <w:tabs>
          <w:tab w:val="num" w:pos="1304"/>
        </w:tabs>
        <w:ind w:left="1304" w:hanging="283"/>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6">
    <w:nsid w:val="5A2C06B1"/>
    <w:multiLevelType w:val="hybridMultilevel"/>
    <w:tmpl w:val="E32A564E"/>
    <w:lvl w:ilvl="0" w:tplc="B9DCDC72">
      <w:start w:val="1"/>
      <w:numFmt w:val="decimalFullWidth"/>
      <w:lvlText w:val="第%1章"/>
      <w:lvlJc w:val="left"/>
      <w:pPr>
        <w:tabs>
          <w:tab w:val="num" w:pos="1440"/>
        </w:tabs>
        <w:ind w:left="1440" w:hanging="960"/>
      </w:pPr>
      <w:rPr>
        <w:rFonts w:hint="eastAsia"/>
      </w:rPr>
    </w:lvl>
    <w:lvl w:ilvl="1" w:tplc="00170409" w:tentative="1">
      <w:start w:val="1"/>
      <w:numFmt w:val="aiueoFullWidth"/>
      <w:lvlText w:val="(%2)"/>
      <w:lvlJc w:val="left"/>
      <w:pPr>
        <w:tabs>
          <w:tab w:val="num" w:pos="1440"/>
        </w:tabs>
        <w:ind w:left="1440" w:hanging="480"/>
      </w:pPr>
    </w:lvl>
    <w:lvl w:ilvl="2" w:tplc="00110409" w:tentative="1">
      <w:start w:val="1"/>
      <w:numFmt w:val="decimalEnclosedCircle"/>
      <w:lvlText w:val="%3"/>
      <w:lvlJc w:val="left"/>
      <w:pPr>
        <w:tabs>
          <w:tab w:val="num" w:pos="1920"/>
        </w:tabs>
        <w:ind w:left="1920" w:hanging="480"/>
      </w:pPr>
    </w:lvl>
    <w:lvl w:ilvl="3" w:tplc="000F0409" w:tentative="1">
      <w:start w:val="1"/>
      <w:numFmt w:val="decimal"/>
      <w:lvlText w:val="%4."/>
      <w:lvlJc w:val="left"/>
      <w:pPr>
        <w:tabs>
          <w:tab w:val="num" w:pos="2400"/>
        </w:tabs>
        <w:ind w:left="2400" w:hanging="480"/>
      </w:pPr>
    </w:lvl>
    <w:lvl w:ilvl="4" w:tplc="00170409" w:tentative="1">
      <w:start w:val="1"/>
      <w:numFmt w:val="aiueoFullWidth"/>
      <w:lvlText w:val="(%5)"/>
      <w:lvlJc w:val="left"/>
      <w:pPr>
        <w:tabs>
          <w:tab w:val="num" w:pos="2880"/>
        </w:tabs>
        <w:ind w:left="2880" w:hanging="480"/>
      </w:pPr>
    </w:lvl>
    <w:lvl w:ilvl="5" w:tplc="00110409" w:tentative="1">
      <w:start w:val="1"/>
      <w:numFmt w:val="decimalEnclosedCircle"/>
      <w:lvlText w:val="%6"/>
      <w:lvlJc w:val="left"/>
      <w:pPr>
        <w:tabs>
          <w:tab w:val="num" w:pos="3360"/>
        </w:tabs>
        <w:ind w:left="3360" w:hanging="480"/>
      </w:pPr>
    </w:lvl>
    <w:lvl w:ilvl="6" w:tplc="000F0409" w:tentative="1">
      <w:start w:val="1"/>
      <w:numFmt w:val="decimal"/>
      <w:lvlText w:val="%7."/>
      <w:lvlJc w:val="left"/>
      <w:pPr>
        <w:tabs>
          <w:tab w:val="num" w:pos="3840"/>
        </w:tabs>
        <w:ind w:left="3840" w:hanging="480"/>
      </w:pPr>
    </w:lvl>
    <w:lvl w:ilvl="7" w:tplc="00170409" w:tentative="1">
      <w:start w:val="1"/>
      <w:numFmt w:val="aiueoFullWidth"/>
      <w:lvlText w:val="(%8)"/>
      <w:lvlJc w:val="left"/>
      <w:pPr>
        <w:tabs>
          <w:tab w:val="num" w:pos="4320"/>
        </w:tabs>
        <w:ind w:left="4320" w:hanging="480"/>
      </w:pPr>
    </w:lvl>
    <w:lvl w:ilvl="8" w:tplc="00110409" w:tentative="1">
      <w:start w:val="1"/>
      <w:numFmt w:val="decimalEnclosedCircle"/>
      <w:lvlText w:val="%9"/>
      <w:lvlJc w:val="left"/>
      <w:pPr>
        <w:tabs>
          <w:tab w:val="num" w:pos="4800"/>
        </w:tabs>
        <w:ind w:left="4800" w:hanging="480"/>
      </w:pPr>
    </w:lvl>
  </w:abstractNum>
  <w:abstractNum w:abstractNumId="47">
    <w:nsid w:val="5C0E46A6"/>
    <w:multiLevelType w:val="hybridMultilevel"/>
    <w:tmpl w:val="0C0C8C50"/>
    <w:lvl w:ilvl="0" w:tplc="39562FC6">
      <w:numFmt w:val="bullet"/>
      <w:lvlText w:val="＊"/>
      <w:lvlJc w:val="left"/>
      <w:pPr>
        <w:tabs>
          <w:tab w:val="num" w:pos="1440"/>
        </w:tabs>
        <w:ind w:left="1440" w:hanging="480"/>
      </w:pPr>
      <w:rPr>
        <w:rFonts w:ascii="平成明朝" w:eastAsia="平成明朝" w:hAnsi="平成明朝" w:hint="eastAsia"/>
      </w:rPr>
    </w:lvl>
    <w:lvl w:ilvl="1" w:tplc="000B0409" w:tentative="1">
      <w:start w:val="1"/>
      <w:numFmt w:val="bullet"/>
      <w:lvlText w:val=""/>
      <w:lvlJc w:val="left"/>
      <w:pPr>
        <w:tabs>
          <w:tab w:val="num" w:pos="1920"/>
        </w:tabs>
        <w:ind w:left="1920" w:hanging="480"/>
      </w:pPr>
      <w:rPr>
        <w:rFonts w:ascii="Wingdings" w:hAnsi="Wingdings" w:hint="default"/>
      </w:rPr>
    </w:lvl>
    <w:lvl w:ilvl="2" w:tplc="000D0409" w:tentative="1">
      <w:start w:val="1"/>
      <w:numFmt w:val="bullet"/>
      <w:lvlText w:val=""/>
      <w:lvlJc w:val="left"/>
      <w:pPr>
        <w:tabs>
          <w:tab w:val="num" w:pos="2400"/>
        </w:tabs>
        <w:ind w:left="2400" w:hanging="480"/>
      </w:pPr>
      <w:rPr>
        <w:rFonts w:ascii="Wingdings" w:hAnsi="Wingdings" w:hint="default"/>
      </w:rPr>
    </w:lvl>
    <w:lvl w:ilvl="3" w:tplc="00010409" w:tentative="1">
      <w:start w:val="1"/>
      <w:numFmt w:val="bullet"/>
      <w:lvlText w:val=""/>
      <w:lvlJc w:val="left"/>
      <w:pPr>
        <w:tabs>
          <w:tab w:val="num" w:pos="2880"/>
        </w:tabs>
        <w:ind w:left="2880" w:hanging="480"/>
      </w:pPr>
      <w:rPr>
        <w:rFonts w:ascii="Wingdings" w:hAnsi="Wingdings" w:hint="default"/>
      </w:rPr>
    </w:lvl>
    <w:lvl w:ilvl="4" w:tplc="000B0409" w:tentative="1">
      <w:start w:val="1"/>
      <w:numFmt w:val="bullet"/>
      <w:lvlText w:val=""/>
      <w:lvlJc w:val="left"/>
      <w:pPr>
        <w:tabs>
          <w:tab w:val="num" w:pos="3360"/>
        </w:tabs>
        <w:ind w:left="3360" w:hanging="480"/>
      </w:pPr>
      <w:rPr>
        <w:rFonts w:ascii="Wingdings" w:hAnsi="Wingdings" w:hint="default"/>
      </w:rPr>
    </w:lvl>
    <w:lvl w:ilvl="5" w:tplc="000D0409" w:tentative="1">
      <w:start w:val="1"/>
      <w:numFmt w:val="bullet"/>
      <w:lvlText w:val=""/>
      <w:lvlJc w:val="left"/>
      <w:pPr>
        <w:tabs>
          <w:tab w:val="num" w:pos="3840"/>
        </w:tabs>
        <w:ind w:left="3840" w:hanging="480"/>
      </w:pPr>
      <w:rPr>
        <w:rFonts w:ascii="Wingdings" w:hAnsi="Wingdings" w:hint="default"/>
      </w:rPr>
    </w:lvl>
    <w:lvl w:ilvl="6" w:tplc="00010409" w:tentative="1">
      <w:start w:val="1"/>
      <w:numFmt w:val="bullet"/>
      <w:lvlText w:val=""/>
      <w:lvlJc w:val="left"/>
      <w:pPr>
        <w:tabs>
          <w:tab w:val="num" w:pos="4320"/>
        </w:tabs>
        <w:ind w:left="4320" w:hanging="480"/>
      </w:pPr>
      <w:rPr>
        <w:rFonts w:ascii="Wingdings" w:hAnsi="Wingdings" w:hint="default"/>
      </w:rPr>
    </w:lvl>
    <w:lvl w:ilvl="7" w:tplc="000B0409" w:tentative="1">
      <w:start w:val="1"/>
      <w:numFmt w:val="bullet"/>
      <w:lvlText w:val=""/>
      <w:lvlJc w:val="left"/>
      <w:pPr>
        <w:tabs>
          <w:tab w:val="num" w:pos="4800"/>
        </w:tabs>
        <w:ind w:left="4800" w:hanging="480"/>
      </w:pPr>
      <w:rPr>
        <w:rFonts w:ascii="Wingdings" w:hAnsi="Wingdings" w:hint="default"/>
      </w:rPr>
    </w:lvl>
    <w:lvl w:ilvl="8" w:tplc="000D0409" w:tentative="1">
      <w:start w:val="1"/>
      <w:numFmt w:val="bullet"/>
      <w:lvlText w:val=""/>
      <w:lvlJc w:val="left"/>
      <w:pPr>
        <w:tabs>
          <w:tab w:val="num" w:pos="5280"/>
        </w:tabs>
        <w:ind w:left="5280" w:hanging="480"/>
      </w:pPr>
      <w:rPr>
        <w:rFonts w:ascii="Wingdings" w:hAnsi="Wingdings" w:hint="default"/>
      </w:rPr>
    </w:lvl>
  </w:abstractNum>
  <w:abstractNum w:abstractNumId="48">
    <w:nsid w:val="5C2C51CF"/>
    <w:multiLevelType w:val="hybridMultilevel"/>
    <w:tmpl w:val="8F6A3B3A"/>
    <w:lvl w:ilvl="0" w:tplc="CD08FC90">
      <w:start w:val="1"/>
      <w:numFmt w:val="decimalFullWidth"/>
      <w:lvlText w:val="%1．"/>
      <w:lvlJc w:val="left"/>
      <w:pPr>
        <w:tabs>
          <w:tab w:val="num" w:pos="1046"/>
        </w:tabs>
        <w:ind w:left="1046" w:hanging="480"/>
      </w:pPr>
      <w:rPr>
        <w:rFonts w:ascii="MS Mincho" w:hAnsi="MS Mincho"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9">
    <w:nsid w:val="5D1C5506"/>
    <w:multiLevelType w:val="hybridMultilevel"/>
    <w:tmpl w:val="273CAA66"/>
    <w:lvl w:ilvl="0" w:tplc="CD08FC90">
      <w:start w:val="1"/>
      <w:numFmt w:val="decimalFullWidth"/>
      <w:lvlText w:val="%1．"/>
      <w:lvlJc w:val="left"/>
      <w:pPr>
        <w:tabs>
          <w:tab w:val="num" w:pos="1046"/>
        </w:tabs>
        <w:ind w:left="1046" w:hanging="480"/>
      </w:pPr>
      <w:rPr>
        <w:rFonts w:ascii="MS Mincho" w:hAnsi="MS Mincho" w:hint="eastAsia"/>
      </w:rPr>
    </w:lvl>
    <w:lvl w:ilvl="1" w:tplc="00170409">
      <w:start w:val="1"/>
      <w:numFmt w:val="aiueoFullWidth"/>
      <w:lvlText w:val="(%2)"/>
      <w:lvlJc w:val="left"/>
      <w:pPr>
        <w:tabs>
          <w:tab w:val="num" w:pos="960"/>
        </w:tabs>
        <w:ind w:left="960" w:hanging="480"/>
      </w:pPr>
    </w:lvl>
    <w:lvl w:ilvl="2" w:tplc="3ABEBFCA">
      <w:start w:val="1"/>
      <w:numFmt w:val="decimalFullWidth"/>
      <w:lvlText w:val="%3）"/>
      <w:lvlJc w:val="left"/>
      <w:pPr>
        <w:tabs>
          <w:tab w:val="num" w:pos="1527"/>
        </w:tabs>
        <w:ind w:left="1527" w:hanging="567"/>
      </w:pPr>
      <w:rPr>
        <w:rFonts w:ascii="MS Mincho" w:eastAsia="MS Mincho" w:hAnsi="MS Mincho" w:hint="eastAsia"/>
        <w:color w:val="auto"/>
        <w:sz w:val="24"/>
        <w:u w:val="none"/>
      </w:r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0">
    <w:nsid w:val="5DEA1ECD"/>
    <w:multiLevelType w:val="hybridMultilevel"/>
    <w:tmpl w:val="D130985C"/>
    <w:lvl w:ilvl="0" w:tplc="9E2C6722">
      <w:numFmt w:val="bullet"/>
      <w:lvlText w:val=""/>
      <w:lvlJc w:val="left"/>
      <w:pPr>
        <w:tabs>
          <w:tab w:val="num" w:pos="1985"/>
        </w:tabs>
        <w:ind w:left="1985" w:hanging="284"/>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1">
    <w:nsid w:val="5FC6014D"/>
    <w:multiLevelType w:val="hybridMultilevel"/>
    <w:tmpl w:val="C2781854"/>
    <w:lvl w:ilvl="0" w:tplc="2ED48BA8">
      <w:start w:val="1"/>
      <w:numFmt w:val="bullet"/>
      <w:lvlText w:val=""/>
      <w:lvlJc w:val="left"/>
      <w:pPr>
        <w:tabs>
          <w:tab w:val="num" w:pos="851"/>
        </w:tabs>
        <w:ind w:left="851" w:hanging="567"/>
      </w:pPr>
      <w:rPr>
        <w:rFonts w:ascii="Symbol" w:hAnsi="Symbol" w:hint="default"/>
        <w:color w:val="auto"/>
        <w:kern w:val="0"/>
        <w:position w:val="-4"/>
        <w:sz w:val="28"/>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52">
    <w:nsid w:val="63656FD8"/>
    <w:multiLevelType w:val="multilevel"/>
    <w:tmpl w:val="8B70C0C6"/>
    <w:lvl w:ilvl="0">
      <w:numFmt w:val="bullet"/>
      <w:lvlText w:val=""/>
      <w:lvlJc w:val="left"/>
      <w:pPr>
        <w:tabs>
          <w:tab w:val="num" w:pos="1304"/>
        </w:tabs>
        <w:ind w:left="1304" w:hanging="283"/>
      </w:pPr>
      <w:rPr>
        <w:rFonts w:ascii="Symbol" w:hAnsi="Symbol" w:hint="default"/>
        <w:color w:val="auto"/>
        <w:sz w:val="28"/>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nsid w:val="64683E76"/>
    <w:multiLevelType w:val="hybridMultilevel"/>
    <w:tmpl w:val="EA881BD0"/>
    <w:lvl w:ilvl="0" w:tplc="3B0A23AE">
      <w:numFmt w:val="bullet"/>
      <w:lvlText w:val=""/>
      <w:lvlJc w:val="left"/>
      <w:pPr>
        <w:tabs>
          <w:tab w:val="num" w:pos="1814"/>
        </w:tabs>
        <w:ind w:left="1814" w:hanging="453"/>
      </w:pPr>
      <w:rPr>
        <w:rFonts w:ascii="Symbol" w:hAnsi="Symbol" w:hint="default"/>
        <w:color w:val="auto"/>
        <w:sz w:val="28"/>
      </w:rPr>
    </w:lvl>
    <w:lvl w:ilvl="1" w:tplc="6CEC8122">
      <w:start w:val="2"/>
      <w:numFmt w:val="bullet"/>
      <w:lvlText w:val="※"/>
      <w:lvlJc w:val="left"/>
      <w:pPr>
        <w:tabs>
          <w:tab w:val="num" w:pos="1700"/>
        </w:tabs>
        <w:ind w:left="1700" w:hanging="740"/>
      </w:pPr>
      <w:rPr>
        <w:rFonts w:ascii="平成明朝" w:eastAsia="平成明朝" w:hAnsi="平成明朝" w:hint="eastAsia"/>
      </w:rPr>
    </w:lvl>
    <w:lvl w:ilvl="2" w:tplc="0409000D">
      <w:start w:val="1"/>
      <w:numFmt w:val="bullet"/>
      <w:lvlText w:val=""/>
      <w:lvlJc w:val="left"/>
      <w:pPr>
        <w:tabs>
          <w:tab w:val="num" w:pos="1800"/>
        </w:tabs>
        <w:ind w:left="1800" w:hanging="420"/>
      </w:pPr>
      <w:rPr>
        <w:rFonts w:ascii="Wingdings" w:hAnsi="Wingdings" w:hint="default"/>
      </w:rPr>
    </w:lvl>
    <w:lvl w:ilvl="3" w:tplc="0409000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4">
    <w:nsid w:val="6B4D3261"/>
    <w:multiLevelType w:val="hybridMultilevel"/>
    <w:tmpl w:val="0C267CC8"/>
    <w:lvl w:ilvl="0" w:tplc="FFFFFFFF">
      <w:start w:val="1"/>
      <w:numFmt w:val="decimalFullWidth"/>
      <w:lvlText w:val="%1）"/>
      <w:lvlJc w:val="left"/>
      <w:pPr>
        <w:tabs>
          <w:tab w:val="num" w:pos="960"/>
        </w:tabs>
        <w:ind w:left="960" w:hanging="480"/>
      </w:pPr>
      <w:rPr>
        <w:rFonts w:hint="eastAsia"/>
      </w:rPr>
    </w:lvl>
    <w:lvl w:ilvl="1" w:tplc="FFFFFFFF">
      <w:start w:val="1"/>
      <w:numFmt w:val="aiueoFullWidth"/>
      <w:lvlText w:val="(%2)"/>
      <w:lvlJc w:val="left"/>
      <w:pPr>
        <w:tabs>
          <w:tab w:val="num" w:pos="1440"/>
        </w:tabs>
        <w:ind w:left="1440" w:hanging="480"/>
      </w:pPr>
    </w:lvl>
    <w:lvl w:ilvl="2" w:tplc="FFFFFFFF" w:tentative="1">
      <w:start w:val="1"/>
      <w:numFmt w:val="decimalEnclosedCircle"/>
      <w:lvlText w:val="%3"/>
      <w:lvlJc w:val="lef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aiueoFullWidth"/>
      <w:lvlText w:val="(%5)"/>
      <w:lvlJc w:val="left"/>
      <w:pPr>
        <w:tabs>
          <w:tab w:val="num" w:pos="2880"/>
        </w:tabs>
        <w:ind w:left="2880" w:hanging="480"/>
      </w:pPr>
    </w:lvl>
    <w:lvl w:ilvl="5" w:tplc="FFFFFFFF" w:tentative="1">
      <w:start w:val="1"/>
      <w:numFmt w:val="decimalEnclosedCircle"/>
      <w:lvlText w:val="%6"/>
      <w:lvlJc w:val="lef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aiueoFullWidth"/>
      <w:lvlText w:val="(%8)"/>
      <w:lvlJc w:val="left"/>
      <w:pPr>
        <w:tabs>
          <w:tab w:val="num" w:pos="4320"/>
        </w:tabs>
        <w:ind w:left="4320" w:hanging="480"/>
      </w:pPr>
    </w:lvl>
    <w:lvl w:ilvl="8" w:tplc="FFFFFFFF" w:tentative="1">
      <w:start w:val="1"/>
      <w:numFmt w:val="decimalEnclosedCircle"/>
      <w:lvlText w:val="%9"/>
      <w:lvlJc w:val="left"/>
      <w:pPr>
        <w:tabs>
          <w:tab w:val="num" w:pos="4800"/>
        </w:tabs>
        <w:ind w:left="4800" w:hanging="480"/>
      </w:pPr>
    </w:lvl>
  </w:abstractNum>
  <w:abstractNum w:abstractNumId="55">
    <w:nsid w:val="6B7D5F5D"/>
    <w:multiLevelType w:val="hybridMultilevel"/>
    <w:tmpl w:val="35BE17FE"/>
    <w:lvl w:ilvl="0" w:tplc="06307514">
      <w:start w:val="1"/>
      <w:numFmt w:val="decimalZero"/>
      <w:lvlText w:val="注%1．"/>
      <w:lvlJc w:val="left"/>
      <w:pPr>
        <w:tabs>
          <w:tab w:val="num" w:pos="600"/>
        </w:tabs>
        <w:ind w:left="600" w:hanging="60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6">
    <w:nsid w:val="6DFB16C0"/>
    <w:multiLevelType w:val="hybridMultilevel"/>
    <w:tmpl w:val="8D5EB602"/>
    <w:lvl w:ilvl="0" w:tplc="FFFFFFFF">
      <w:start w:val="1"/>
      <w:numFmt w:val="decimal"/>
      <w:lvlText w:val="(%1)"/>
      <w:lvlJc w:val="left"/>
      <w:pPr>
        <w:tabs>
          <w:tab w:val="num" w:pos="555"/>
        </w:tabs>
        <w:ind w:left="555" w:hanging="360"/>
      </w:pPr>
      <w:rPr>
        <w:rFonts w:hint="eastAsia"/>
      </w:rPr>
    </w:lvl>
    <w:lvl w:ilvl="1" w:tplc="FFFFFFFF" w:tentative="1">
      <w:start w:val="1"/>
      <w:numFmt w:val="aiueoFullWidth"/>
      <w:lvlText w:val="(%2)"/>
      <w:lvlJc w:val="left"/>
      <w:pPr>
        <w:tabs>
          <w:tab w:val="num" w:pos="1035"/>
        </w:tabs>
        <w:ind w:left="1035" w:hanging="420"/>
      </w:pPr>
    </w:lvl>
    <w:lvl w:ilvl="2" w:tplc="FFFFFFFF" w:tentative="1">
      <w:start w:val="1"/>
      <w:numFmt w:val="decimalEnclosedCircle"/>
      <w:lvlText w:val="%3"/>
      <w:lvlJc w:val="left"/>
      <w:pPr>
        <w:tabs>
          <w:tab w:val="num" w:pos="1455"/>
        </w:tabs>
        <w:ind w:left="1455" w:hanging="420"/>
      </w:pPr>
    </w:lvl>
    <w:lvl w:ilvl="3" w:tplc="FFFFFFFF" w:tentative="1">
      <w:start w:val="1"/>
      <w:numFmt w:val="decimal"/>
      <w:lvlText w:val="%4."/>
      <w:lvlJc w:val="left"/>
      <w:pPr>
        <w:tabs>
          <w:tab w:val="num" w:pos="1875"/>
        </w:tabs>
        <w:ind w:left="1875" w:hanging="420"/>
      </w:pPr>
    </w:lvl>
    <w:lvl w:ilvl="4" w:tplc="FFFFFFFF" w:tentative="1">
      <w:start w:val="1"/>
      <w:numFmt w:val="aiueoFullWidth"/>
      <w:lvlText w:val="(%5)"/>
      <w:lvlJc w:val="left"/>
      <w:pPr>
        <w:tabs>
          <w:tab w:val="num" w:pos="2295"/>
        </w:tabs>
        <w:ind w:left="2295" w:hanging="420"/>
      </w:pPr>
    </w:lvl>
    <w:lvl w:ilvl="5" w:tplc="FFFFFFFF" w:tentative="1">
      <w:start w:val="1"/>
      <w:numFmt w:val="decimalEnclosedCircle"/>
      <w:lvlText w:val="%6"/>
      <w:lvlJc w:val="left"/>
      <w:pPr>
        <w:tabs>
          <w:tab w:val="num" w:pos="2715"/>
        </w:tabs>
        <w:ind w:left="2715" w:hanging="420"/>
      </w:pPr>
    </w:lvl>
    <w:lvl w:ilvl="6" w:tplc="FFFFFFFF" w:tentative="1">
      <w:start w:val="1"/>
      <w:numFmt w:val="decimal"/>
      <w:lvlText w:val="%7."/>
      <w:lvlJc w:val="left"/>
      <w:pPr>
        <w:tabs>
          <w:tab w:val="num" w:pos="3135"/>
        </w:tabs>
        <w:ind w:left="3135" w:hanging="420"/>
      </w:pPr>
    </w:lvl>
    <w:lvl w:ilvl="7" w:tplc="FFFFFFFF" w:tentative="1">
      <w:start w:val="1"/>
      <w:numFmt w:val="aiueoFullWidth"/>
      <w:lvlText w:val="(%8)"/>
      <w:lvlJc w:val="left"/>
      <w:pPr>
        <w:tabs>
          <w:tab w:val="num" w:pos="3555"/>
        </w:tabs>
        <w:ind w:left="3555" w:hanging="420"/>
      </w:pPr>
    </w:lvl>
    <w:lvl w:ilvl="8" w:tplc="FFFFFFFF" w:tentative="1">
      <w:start w:val="1"/>
      <w:numFmt w:val="decimalEnclosedCircle"/>
      <w:lvlText w:val="%9"/>
      <w:lvlJc w:val="left"/>
      <w:pPr>
        <w:tabs>
          <w:tab w:val="num" w:pos="3975"/>
        </w:tabs>
        <w:ind w:left="3975" w:hanging="420"/>
      </w:pPr>
    </w:lvl>
  </w:abstractNum>
  <w:abstractNum w:abstractNumId="57">
    <w:nsid w:val="71993D16"/>
    <w:multiLevelType w:val="hybridMultilevel"/>
    <w:tmpl w:val="4698C6EC"/>
    <w:lvl w:ilvl="0" w:tplc="CD08FC90">
      <w:start w:val="1"/>
      <w:numFmt w:val="decimalFullWidth"/>
      <w:lvlText w:val="%1．"/>
      <w:lvlJc w:val="left"/>
      <w:pPr>
        <w:tabs>
          <w:tab w:val="num" w:pos="1046"/>
        </w:tabs>
        <w:ind w:left="1046" w:hanging="480"/>
      </w:pPr>
      <w:rPr>
        <w:rFonts w:ascii="MS Mincho" w:hAnsi="MS Mincho"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8">
    <w:nsid w:val="7283673D"/>
    <w:multiLevelType w:val="hybridMultilevel"/>
    <w:tmpl w:val="FFAC0724"/>
    <w:lvl w:ilvl="0" w:tplc="1146BFE4">
      <w:start w:val="1"/>
      <w:numFmt w:val="ideographDigital"/>
      <w:lvlText w:val="%1．"/>
      <w:lvlJc w:val="left"/>
      <w:pPr>
        <w:tabs>
          <w:tab w:val="num" w:pos="1304"/>
        </w:tabs>
        <w:ind w:left="1304" w:hanging="567"/>
      </w:pPr>
      <w:rPr>
        <w:rFonts w:ascii="MS Mincho" w:hAnsi="MS Mincho"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9">
    <w:nsid w:val="73880064"/>
    <w:multiLevelType w:val="hybridMultilevel"/>
    <w:tmpl w:val="0B6ED60E"/>
    <w:lvl w:ilvl="0" w:tplc="FFFFFFFF">
      <w:start w:val="1"/>
      <w:numFmt w:val="decimalFullWidth"/>
      <w:lvlText w:val="%1）"/>
      <w:lvlJc w:val="left"/>
      <w:pPr>
        <w:tabs>
          <w:tab w:val="num" w:pos="1454"/>
        </w:tabs>
        <w:ind w:left="1454" w:hanging="480"/>
      </w:pPr>
      <w:rPr>
        <w:rFonts w:hint="eastAsia"/>
      </w:rPr>
    </w:lvl>
    <w:lvl w:ilvl="1" w:tplc="FFFFFFFF" w:tentative="1">
      <w:start w:val="1"/>
      <w:numFmt w:val="aiueoFullWidth"/>
      <w:lvlText w:val="(%2)"/>
      <w:lvlJc w:val="left"/>
      <w:pPr>
        <w:tabs>
          <w:tab w:val="num" w:pos="1934"/>
        </w:tabs>
        <w:ind w:left="1934" w:hanging="480"/>
      </w:pPr>
    </w:lvl>
    <w:lvl w:ilvl="2" w:tplc="FFFFFFFF" w:tentative="1">
      <w:start w:val="1"/>
      <w:numFmt w:val="decimalEnclosedCircle"/>
      <w:lvlText w:val="%3"/>
      <w:lvlJc w:val="left"/>
      <w:pPr>
        <w:tabs>
          <w:tab w:val="num" w:pos="2414"/>
        </w:tabs>
        <w:ind w:left="2414" w:hanging="480"/>
      </w:pPr>
    </w:lvl>
    <w:lvl w:ilvl="3" w:tplc="FFFFFFFF" w:tentative="1">
      <w:start w:val="1"/>
      <w:numFmt w:val="decimal"/>
      <w:lvlText w:val="%4."/>
      <w:lvlJc w:val="left"/>
      <w:pPr>
        <w:tabs>
          <w:tab w:val="num" w:pos="2894"/>
        </w:tabs>
        <w:ind w:left="2894" w:hanging="480"/>
      </w:pPr>
    </w:lvl>
    <w:lvl w:ilvl="4" w:tplc="FFFFFFFF" w:tentative="1">
      <w:start w:val="1"/>
      <w:numFmt w:val="aiueoFullWidth"/>
      <w:lvlText w:val="(%5)"/>
      <w:lvlJc w:val="left"/>
      <w:pPr>
        <w:tabs>
          <w:tab w:val="num" w:pos="3374"/>
        </w:tabs>
        <w:ind w:left="3374" w:hanging="480"/>
      </w:pPr>
    </w:lvl>
    <w:lvl w:ilvl="5" w:tplc="FFFFFFFF" w:tentative="1">
      <w:start w:val="1"/>
      <w:numFmt w:val="decimalEnclosedCircle"/>
      <w:lvlText w:val="%6"/>
      <w:lvlJc w:val="left"/>
      <w:pPr>
        <w:tabs>
          <w:tab w:val="num" w:pos="3854"/>
        </w:tabs>
        <w:ind w:left="3854" w:hanging="480"/>
      </w:pPr>
    </w:lvl>
    <w:lvl w:ilvl="6" w:tplc="FFFFFFFF" w:tentative="1">
      <w:start w:val="1"/>
      <w:numFmt w:val="decimal"/>
      <w:lvlText w:val="%7."/>
      <w:lvlJc w:val="left"/>
      <w:pPr>
        <w:tabs>
          <w:tab w:val="num" w:pos="4334"/>
        </w:tabs>
        <w:ind w:left="4334" w:hanging="480"/>
      </w:pPr>
    </w:lvl>
    <w:lvl w:ilvl="7" w:tplc="FFFFFFFF" w:tentative="1">
      <w:start w:val="1"/>
      <w:numFmt w:val="aiueoFullWidth"/>
      <w:lvlText w:val="(%8)"/>
      <w:lvlJc w:val="left"/>
      <w:pPr>
        <w:tabs>
          <w:tab w:val="num" w:pos="4814"/>
        </w:tabs>
        <w:ind w:left="4814" w:hanging="480"/>
      </w:pPr>
    </w:lvl>
    <w:lvl w:ilvl="8" w:tplc="FFFFFFFF" w:tentative="1">
      <w:start w:val="1"/>
      <w:numFmt w:val="decimalEnclosedCircle"/>
      <w:lvlText w:val="%9"/>
      <w:lvlJc w:val="left"/>
      <w:pPr>
        <w:tabs>
          <w:tab w:val="num" w:pos="5294"/>
        </w:tabs>
        <w:ind w:left="5294" w:hanging="480"/>
      </w:pPr>
    </w:lvl>
  </w:abstractNum>
  <w:abstractNum w:abstractNumId="60">
    <w:nsid w:val="73DC0E84"/>
    <w:multiLevelType w:val="hybridMultilevel"/>
    <w:tmpl w:val="2BC0BD76"/>
    <w:lvl w:ilvl="0" w:tplc="6E3EC852">
      <w:start w:val="1"/>
      <w:numFmt w:val="decimalFullWidth"/>
      <w:lvlText w:val="%1）"/>
      <w:lvlJc w:val="left"/>
      <w:pPr>
        <w:tabs>
          <w:tab w:val="num" w:pos="1080"/>
        </w:tabs>
        <w:ind w:left="10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61">
    <w:nsid w:val="74C16045"/>
    <w:multiLevelType w:val="hybridMultilevel"/>
    <w:tmpl w:val="1CEA8F3E"/>
    <w:lvl w:ilvl="0" w:tplc="10D28548">
      <w:numFmt w:val="bullet"/>
      <w:lvlText w:val=""/>
      <w:lvlJc w:val="left"/>
      <w:pPr>
        <w:tabs>
          <w:tab w:val="num" w:pos="1304"/>
        </w:tabs>
        <w:ind w:left="1304" w:hanging="340"/>
      </w:pPr>
      <w:rPr>
        <w:rFonts w:ascii="Symbol" w:hAnsi="Symbol" w:hint="default"/>
        <w:color w:val="auto"/>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2">
    <w:nsid w:val="7ABA05C8"/>
    <w:multiLevelType w:val="hybridMultilevel"/>
    <w:tmpl w:val="CF322F4C"/>
    <w:lvl w:ilvl="0" w:tplc="FB064D32">
      <w:start w:val="3"/>
      <w:numFmt w:val="decimalFullWidth"/>
      <w:lvlText w:val="第%1条"/>
      <w:lvlJc w:val="left"/>
      <w:pPr>
        <w:tabs>
          <w:tab w:val="num" w:pos="1158"/>
        </w:tabs>
        <w:ind w:left="1158" w:hanging="720"/>
      </w:pPr>
      <w:rPr>
        <w:rFonts w:hint="eastAsia"/>
      </w:rPr>
    </w:lvl>
    <w:lvl w:ilvl="1" w:tplc="00170409" w:tentative="1">
      <w:start w:val="1"/>
      <w:numFmt w:val="aiueoFullWidth"/>
      <w:lvlText w:val="(%2)"/>
      <w:lvlJc w:val="left"/>
      <w:pPr>
        <w:tabs>
          <w:tab w:val="num" w:pos="1398"/>
        </w:tabs>
        <w:ind w:left="1398" w:hanging="480"/>
      </w:pPr>
    </w:lvl>
    <w:lvl w:ilvl="2" w:tplc="00110409" w:tentative="1">
      <w:start w:val="1"/>
      <w:numFmt w:val="decimalEnclosedCircle"/>
      <w:lvlText w:val="%3"/>
      <w:lvlJc w:val="left"/>
      <w:pPr>
        <w:tabs>
          <w:tab w:val="num" w:pos="1878"/>
        </w:tabs>
        <w:ind w:left="1878" w:hanging="480"/>
      </w:pPr>
    </w:lvl>
    <w:lvl w:ilvl="3" w:tplc="000F0409" w:tentative="1">
      <w:start w:val="1"/>
      <w:numFmt w:val="decimal"/>
      <w:lvlText w:val="%4."/>
      <w:lvlJc w:val="left"/>
      <w:pPr>
        <w:tabs>
          <w:tab w:val="num" w:pos="2358"/>
        </w:tabs>
        <w:ind w:left="2358" w:hanging="480"/>
      </w:pPr>
    </w:lvl>
    <w:lvl w:ilvl="4" w:tplc="00170409" w:tentative="1">
      <w:start w:val="1"/>
      <w:numFmt w:val="aiueoFullWidth"/>
      <w:lvlText w:val="(%5)"/>
      <w:lvlJc w:val="left"/>
      <w:pPr>
        <w:tabs>
          <w:tab w:val="num" w:pos="2838"/>
        </w:tabs>
        <w:ind w:left="2838" w:hanging="480"/>
      </w:pPr>
    </w:lvl>
    <w:lvl w:ilvl="5" w:tplc="00110409" w:tentative="1">
      <w:start w:val="1"/>
      <w:numFmt w:val="decimalEnclosedCircle"/>
      <w:lvlText w:val="%6"/>
      <w:lvlJc w:val="left"/>
      <w:pPr>
        <w:tabs>
          <w:tab w:val="num" w:pos="3318"/>
        </w:tabs>
        <w:ind w:left="3318" w:hanging="480"/>
      </w:pPr>
    </w:lvl>
    <w:lvl w:ilvl="6" w:tplc="000F0409" w:tentative="1">
      <w:start w:val="1"/>
      <w:numFmt w:val="decimal"/>
      <w:lvlText w:val="%7."/>
      <w:lvlJc w:val="left"/>
      <w:pPr>
        <w:tabs>
          <w:tab w:val="num" w:pos="3798"/>
        </w:tabs>
        <w:ind w:left="3798" w:hanging="480"/>
      </w:pPr>
    </w:lvl>
    <w:lvl w:ilvl="7" w:tplc="00170409" w:tentative="1">
      <w:start w:val="1"/>
      <w:numFmt w:val="aiueoFullWidth"/>
      <w:lvlText w:val="(%8)"/>
      <w:lvlJc w:val="left"/>
      <w:pPr>
        <w:tabs>
          <w:tab w:val="num" w:pos="4278"/>
        </w:tabs>
        <w:ind w:left="4278" w:hanging="480"/>
      </w:pPr>
    </w:lvl>
    <w:lvl w:ilvl="8" w:tplc="00110409" w:tentative="1">
      <w:start w:val="1"/>
      <w:numFmt w:val="decimalEnclosedCircle"/>
      <w:lvlText w:val="%9"/>
      <w:lvlJc w:val="left"/>
      <w:pPr>
        <w:tabs>
          <w:tab w:val="num" w:pos="4758"/>
        </w:tabs>
        <w:ind w:left="4758" w:hanging="480"/>
      </w:pPr>
    </w:lvl>
  </w:abstractNum>
  <w:num w:numId="1">
    <w:abstractNumId w:val="46"/>
  </w:num>
  <w:num w:numId="2">
    <w:abstractNumId w:val="26"/>
  </w:num>
  <w:num w:numId="3">
    <w:abstractNumId w:val="0"/>
  </w:num>
  <w:num w:numId="4">
    <w:abstractNumId w:val="17"/>
  </w:num>
  <w:num w:numId="5">
    <w:abstractNumId w:val="11"/>
  </w:num>
  <w:num w:numId="6">
    <w:abstractNumId w:val="54"/>
  </w:num>
  <w:num w:numId="7">
    <w:abstractNumId w:val="35"/>
  </w:num>
  <w:num w:numId="8">
    <w:abstractNumId w:val="59"/>
  </w:num>
  <w:num w:numId="9">
    <w:abstractNumId w:val="60"/>
  </w:num>
  <w:num w:numId="10">
    <w:abstractNumId w:val="20"/>
  </w:num>
  <w:num w:numId="11">
    <w:abstractNumId w:val="53"/>
  </w:num>
  <w:num w:numId="12">
    <w:abstractNumId w:val="4"/>
  </w:num>
  <w:num w:numId="13">
    <w:abstractNumId w:val="44"/>
  </w:num>
  <w:num w:numId="14">
    <w:abstractNumId w:val="47"/>
  </w:num>
  <w:num w:numId="15">
    <w:abstractNumId w:val="28"/>
  </w:num>
  <w:num w:numId="16">
    <w:abstractNumId w:val="56"/>
  </w:num>
  <w:num w:numId="17">
    <w:abstractNumId w:val="3"/>
  </w:num>
  <w:num w:numId="18">
    <w:abstractNumId w:val="55"/>
  </w:num>
  <w:num w:numId="19">
    <w:abstractNumId w:val="10"/>
  </w:num>
  <w:num w:numId="20">
    <w:abstractNumId w:val="62"/>
  </w:num>
  <w:num w:numId="21">
    <w:abstractNumId w:val="51"/>
  </w:num>
  <w:num w:numId="22">
    <w:abstractNumId w:val="41"/>
  </w:num>
  <w:num w:numId="23">
    <w:abstractNumId w:val="38"/>
  </w:num>
  <w:num w:numId="24">
    <w:abstractNumId w:val="37"/>
  </w:num>
  <w:num w:numId="25">
    <w:abstractNumId w:val="48"/>
  </w:num>
  <w:num w:numId="26">
    <w:abstractNumId w:val="39"/>
  </w:num>
  <w:num w:numId="27">
    <w:abstractNumId w:val="18"/>
  </w:num>
  <w:num w:numId="28">
    <w:abstractNumId w:val="57"/>
  </w:num>
  <w:num w:numId="29">
    <w:abstractNumId w:val="34"/>
  </w:num>
  <w:num w:numId="30">
    <w:abstractNumId w:val="40"/>
  </w:num>
  <w:num w:numId="31">
    <w:abstractNumId w:val="15"/>
  </w:num>
  <w:num w:numId="32">
    <w:abstractNumId w:val="9"/>
  </w:num>
  <w:num w:numId="33">
    <w:abstractNumId w:val="33"/>
  </w:num>
  <w:num w:numId="34">
    <w:abstractNumId w:val="49"/>
  </w:num>
  <w:num w:numId="35">
    <w:abstractNumId w:val="22"/>
  </w:num>
  <w:num w:numId="36">
    <w:abstractNumId w:val="8"/>
  </w:num>
  <w:num w:numId="37">
    <w:abstractNumId w:val="58"/>
  </w:num>
  <w:num w:numId="38">
    <w:abstractNumId w:val="2"/>
  </w:num>
  <w:num w:numId="39">
    <w:abstractNumId w:val="21"/>
  </w:num>
  <w:num w:numId="40">
    <w:abstractNumId w:val="32"/>
  </w:num>
  <w:num w:numId="41">
    <w:abstractNumId w:val="43"/>
  </w:num>
  <w:num w:numId="42">
    <w:abstractNumId w:val="16"/>
  </w:num>
  <w:num w:numId="43">
    <w:abstractNumId w:val="31"/>
  </w:num>
  <w:num w:numId="44">
    <w:abstractNumId w:val="61"/>
  </w:num>
  <w:num w:numId="45">
    <w:abstractNumId w:val="27"/>
  </w:num>
  <w:num w:numId="46">
    <w:abstractNumId w:val="6"/>
  </w:num>
  <w:num w:numId="47">
    <w:abstractNumId w:val="7"/>
  </w:num>
  <w:num w:numId="48">
    <w:abstractNumId w:val="42"/>
  </w:num>
  <w:num w:numId="49">
    <w:abstractNumId w:val="14"/>
  </w:num>
  <w:num w:numId="50">
    <w:abstractNumId w:val="30"/>
  </w:num>
  <w:num w:numId="51">
    <w:abstractNumId w:val="50"/>
  </w:num>
  <w:num w:numId="52">
    <w:abstractNumId w:val="29"/>
  </w:num>
  <w:num w:numId="53">
    <w:abstractNumId w:val="13"/>
  </w:num>
  <w:num w:numId="54">
    <w:abstractNumId w:val="19"/>
  </w:num>
  <w:num w:numId="55">
    <w:abstractNumId w:val="45"/>
  </w:num>
  <w:num w:numId="56">
    <w:abstractNumId w:val="12"/>
  </w:num>
  <w:num w:numId="57">
    <w:abstractNumId w:val="5"/>
  </w:num>
  <w:num w:numId="58">
    <w:abstractNumId w:val="23"/>
  </w:num>
  <w:num w:numId="59">
    <w:abstractNumId w:val="24"/>
  </w:num>
  <w:num w:numId="60">
    <w:abstractNumId w:val="25"/>
  </w:num>
  <w:num w:numId="61">
    <w:abstractNumId w:val="36"/>
  </w:num>
  <w:num w:numId="62">
    <w:abstractNumId w:val="52"/>
  </w:num>
  <w:num w:numId="63">
    <w:abstractNumId w:val="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activeWritingStyle w:appName="MSWord" w:lang="ja-JP" w:vendorID="6" w:dllVersion="2" w:checkStyle="1"/>
  <w:proofState w:spelling="clean" w:grammar="dirty"/>
  <w:defaultTabStop w:val="475"/>
  <w:drawingGridHorizontalSpacing w:val="219"/>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2E6"/>
    <w:rsid w:val="00005989"/>
    <w:rsid w:val="00007897"/>
    <w:rsid w:val="00010BEA"/>
    <w:rsid w:val="000A58F2"/>
    <w:rsid w:val="000E2AA7"/>
    <w:rsid w:val="00157ABD"/>
    <w:rsid w:val="002132FC"/>
    <w:rsid w:val="00241C2F"/>
    <w:rsid w:val="002F4C2A"/>
    <w:rsid w:val="0031417D"/>
    <w:rsid w:val="003162E6"/>
    <w:rsid w:val="004A6482"/>
    <w:rsid w:val="004B7500"/>
    <w:rsid w:val="00616647"/>
    <w:rsid w:val="00654E94"/>
    <w:rsid w:val="00727EF9"/>
    <w:rsid w:val="007635EE"/>
    <w:rsid w:val="00772BDD"/>
    <w:rsid w:val="0079651E"/>
    <w:rsid w:val="0081347B"/>
    <w:rsid w:val="00841CF9"/>
    <w:rsid w:val="008611CA"/>
    <w:rsid w:val="00886A2B"/>
    <w:rsid w:val="008E3837"/>
    <w:rsid w:val="008F5146"/>
    <w:rsid w:val="00905536"/>
    <w:rsid w:val="0091464A"/>
    <w:rsid w:val="00924956"/>
    <w:rsid w:val="0096747C"/>
    <w:rsid w:val="009840CB"/>
    <w:rsid w:val="00AF0A8F"/>
    <w:rsid w:val="00B507DC"/>
    <w:rsid w:val="00B63A58"/>
    <w:rsid w:val="00BE0569"/>
    <w:rsid w:val="00CE20D6"/>
    <w:rsid w:val="00D95947"/>
    <w:rsid w:val="00DE34A7"/>
    <w:rsid w:val="00E21BCC"/>
    <w:rsid w:val="00E27D61"/>
    <w:rsid w:val="00ED5B97"/>
    <w:rsid w:val="00F01466"/>
    <w:rsid w:val="00F769A7"/>
    <w:rsid w:val="00FC56E7"/>
    <w:rsid w:val="00FD134A"/>
    <w:rsid w:val="00FE1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oNotEmbedSmartTags/>
  <w:decimalSymbol w:val="."/>
  <w:listSeparator w:val=","/>
  <w14:docId w14:val="53CFAF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AF3"/>
    <w:pPr>
      <w:widowControl w:val="0"/>
      <w:jc w:val="both"/>
    </w:pPr>
    <w:rPr>
      <w:rFonts w:ascii="Times" w:eastAsia="平成明朝" w:hAnsi="Times"/>
      <w:kern w:val="2"/>
      <w:sz w:val="24"/>
    </w:rPr>
  </w:style>
  <w:style w:type="paragraph" w:styleId="3">
    <w:name w:val="heading 3"/>
    <w:basedOn w:val="a"/>
    <w:next w:val="a"/>
    <w:qFormat/>
    <w:rsid w:val="00E73AF3"/>
    <w:pPr>
      <w:keepNext/>
      <w:ind w:leftChars="400" w:left="400"/>
      <w:outlineLvl w:val="2"/>
    </w:pPr>
    <w:rPr>
      <w:rFonts w:ascii="Helvetica" w:eastAsia="平成角ゴシック" w:hAnsi="Helveti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57D7"/>
    <w:rPr>
      <w:rFonts w:ascii="ヒラギノ角ゴ ProN W3" w:eastAsia="ヒラギノ角ゴ ProN W3"/>
      <w:sz w:val="18"/>
      <w:szCs w:val="18"/>
    </w:rPr>
  </w:style>
  <w:style w:type="paragraph" w:styleId="a4">
    <w:name w:val="footer"/>
    <w:basedOn w:val="a"/>
    <w:semiHidden/>
    <w:rsid w:val="003518E8"/>
    <w:pPr>
      <w:tabs>
        <w:tab w:val="center" w:pos="4252"/>
        <w:tab w:val="right" w:pos="8504"/>
      </w:tabs>
      <w:snapToGrid w:val="0"/>
    </w:pPr>
  </w:style>
  <w:style w:type="character" w:styleId="a5">
    <w:name w:val="page number"/>
    <w:basedOn w:val="a0"/>
    <w:rsid w:val="003518E8"/>
  </w:style>
  <w:style w:type="paragraph" w:styleId="a6">
    <w:name w:val="header"/>
    <w:basedOn w:val="a"/>
    <w:rsid w:val="00E73AF3"/>
    <w:pPr>
      <w:tabs>
        <w:tab w:val="center" w:pos="4252"/>
        <w:tab w:val="right" w:pos="8504"/>
      </w:tabs>
      <w:snapToGrid w:val="0"/>
    </w:pPr>
  </w:style>
  <w:style w:type="paragraph" w:styleId="2">
    <w:name w:val="Body Text Indent 2"/>
    <w:basedOn w:val="a"/>
    <w:rsid w:val="00E73AF3"/>
    <w:pPr>
      <w:tabs>
        <w:tab w:val="num" w:pos="360"/>
      </w:tabs>
      <w:ind w:left="360"/>
    </w:pPr>
  </w:style>
  <w:style w:type="paragraph" w:customStyle="1" w:styleId="a7">
    <w:name w:val="一太郎"/>
    <w:rsid w:val="00E73AF3"/>
    <w:pPr>
      <w:widowControl w:val="0"/>
      <w:wordWrap w:val="0"/>
      <w:autoSpaceDE w:val="0"/>
      <w:autoSpaceDN w:val="0"/>
      <w:adjustRightInd w:val="0"/>
      <w:spacing w:line="289" w:lineRule="exact"/>
      <w:jc w:val="both"/>
    </w:pPr>
    <w:rPr>
      <w:spacing w:val="-1"/>
    </w:rPr>
  </w:style>
  <w:style w:type="paragraph" w:styleId="30">
    <w:name w:val="Body Text Indent 3"/>
    <w:basedOn w:val="a"/>
    <w:rsid w:val="00E73AF3"/>
    <w:pPr>
      <w:ind w:rightChars="108" w:right="248" w:firstLineChars="300" w:firstLine="688"/>
      <w:jc w:val="left"/>
    </w:pPr>
    <w:rPr>
      <w:rFonts w:ascii="平成明朝" w:hAnsi="平成明朝"/>
    </w:rPr>
  </w:style>
  <w:style w:type="paragraph" w:styleId="a8">
    <w:name w:val="Date"/>
    <w:basedOn w:val="a"/>
    <w:next w:val="a"/>
    <w:rsid w:val="00E73AF3"/>
  </w:style>
  <w:style w:type="paragraph" w:styleId="a9">
    <w:name w:val="Body Text Indent"/>
    <w:basedOn w:val="a"/>
    <w:rsid w:val="00E73AF3"/>
    <w:pPr>
      <w:tabs>
        <w:tab w:val="left" w:pos="900"/>
      </w:tabs>
      <w:ind w:left="900" w:hanging="900"/>
    </w:pPr>
  </w:style>
  <w:style w:type="paragraph" w:styleId="aa">
    <w:name w:val="Body Text"/>
    <w:basedOn w:val="a"/>
    <w:rsid w:val="00E73AF3"/>
    <w:rPr>
      <w:rFonts w:ascii="Century" w:eastAsia="MS Mincho" w:hAnsi="Century"/>
      <w:color w:val="FF0000"/>
      <w:sz w:val="20"/>
    </w:rPr>
  </w:style>
  <w:style w:type="paragraph" w:styleId="20">
    <w:name w:val="Body Text 2"/>
    <w:basedOn w:val="a"/>
    <w:rsid w:val="00E73AF3"/>
    <w:pPr>
      <w:framePr w:hSpace="142" w:wrap="around" w:vAnchor="text" w:hAnchor="margin" w:y="315"/>
      <w:spacing w:line="240" w:lineRule="exact"/>
    </w:pPr>
    <w:rPr>
      <w:color w:val="FF0000"/>
      <w:sz w:val="18"/>
    </w:rPr>
  </w:style>
  <w:style w:type="character" w:styleId="ab">
    <w:name w:val="Hyperlink"/>
    <w:basedOn w:val="a0"/>
    <w:rsid w:val="00E73AF3"/>
    <w:rPr>
      <w:color w:val="0000FF"/>
      <w:u w:val="single"/>
    </w:rPr>
  </w:style>
  <w:style w:type="character" w:styleId="ac">
    <w:name w:val="FollowedHyperlink"/>
    <w:basedOn w:val="a0"/>
    <w:rsid w:val="00E73AF3"/>
    <w:rPr>
      <w:color w:val="800080"/>
      <w:u w:val="single"/>
    </w:rPr>
  </w:style>
  <w:style w:type="paragraph" w:styleId="ad">
    <w:name w:val="Note Heading"/>
    <w:basedOn w:val="a"/>
    <w:next w:val="a"/>
    <w:rsid w:val="00E73AF3"/>
    <w:pPr>
      <w:jc w:val="center"/>
    </w:pPr>
    <w:rPr>
      <w:rFonts w:ascii="Century" w:eastAsia="平成角ゴシック" w:hAnsi="Century"/>
      <w:sz w:val="20"/>
    </w:rPr>
  </w:style>
  <w:style w:type="paragraph" w:styleId="ae">
    <w:name w:val="Closing"/>
    <w:basedOn w:val="a"/>
    <w:rsid w:val="00E73AF3"/>
    <w:pPr>
      <w:jc w:val="right"/>
    </w:pPr>
    <w:rPr>
      <w:rFonts w:ascii="Century" w:eastAsia="平成角ゴシック" w:hAnsi="Century"/>
      <w:sz w:val="20"/>
    </w:rPr>
  </w:style>
  <w:style w:type="table" w:styleId="af">
    <w:name w:val="Table Grid"/>
    <w:basedOn w:val="a1"/>
    <w:rsid w:val="00E73AF3"/>
    <w:pPr>
      <w:widowControl w:val="0"/>
      <w:jc w:val="both"/>
    </w:pPr>
    <w:rPr>
      <w:rFonts w:ascii="Times" w:eastAsia="平成明朝" w:hAnsi="Times"/>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AF3"/>
    <w:pPr>
      <w:widowControl w:val="0"/>
      <w:jc w:val="both"/>
    </w:pPr>
    <w:rPr>
      <w:rFonts w:ascii="Times" w:eastAsia="平成明朝" w:hAnsi="Times"/>
      <w:kern w:val="2"/>
      <w:sz w:val="24"/>
    </w:rPr>
  </w:style>
  <w:style w:type="paragraph" w:styleId="3">
    <w:name w:val="heading 3"/>
    <w:basedOn w:val="a"/>
    <w:next w:val="a"/>
    <w:qFormat/>
    <w:rsid w:val="00E73AF3"/>
    <w:pPr>
      <w:keepNext/>
      <w:ind w:leftChars="400" w:left="400"/>
      <w:outlineLvl w:val="2"/>
    </w:pPr>
    <w:rPr>
      <w:rFonts w:ascii="Helvetica" w:eastAsia="平成角ゴシック" w:hAnsi="Helveti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57D7"/>
    <w:rPr>
      <w:rFonts w:ascii="ヒラギノ角ゴ ProN W3" w:eastAsia="ヒラギノ角ゴ ProN W3"/>
      <w:sz w:val="18"/>
      <w:szCs w:val="18"/>
    </w:rPr>
  </w:style>
  <w:style w:type="paragraph" w:styleId="a4">
    <w:name w:val="footer"/>
    <w:basedOn w:val="a"/>
    <w:semiHidden/>
    <w:rsid w:val="003518E8"/>
    <w:pPr>
      <w:tabs>
        <w:tab w:val="center" w:pos="4252"/>
        <w:tab w:val="right" w:pos="8504"/>
      </w:tabs>
      <w:snapToGrid w:val="0"/>
    </w:pPr>
  </w:style>
  <w:style w:type="character" w:styleId="a5">
    <w:name w:val="page number"/>
    <w:basedOn w:val="a0"/>
    <w:rsid w:val="003518E8"/>
  </w:style>
  <w:style w:type="paragraph" w:styleId="a6">
    <w:name w:val="header"/>
    <w:basedOn w:val="a"/>
    <w:rsid w:val="00E73AF3"/>
    <w:pPr>
      <w:tabs>
        <w:tab w:val="center" w:pos="4252"/>
        <w:tab w:val="right" w:pos="8504"/>
      </w:tabs>
      <w:snapToGrid w:val="0"/>
    </w:pPr>
  </w:style>
  <w:style w:type="paragraph" w:styleId="2">
    <w:name w:val="Body Text Indent 2"/>
    <w:basedOn w:val="a"/>
    <w:rsid w:val="00E73AF3"/>
    <w:pPr>
      <w:tabs>
        <w:tab w:val="num" w:pos="360"/>
      </w:tabs>
      <w:ind w:left="360"/>
    </w:pPr>
  </w:style>
  <w:style w:type="paragraph" w:customStyle="1" w:styleId="a7">
    <w:name w:val="一太郎"/>
    <w:rsid w:val="00E73AF3"/>
    <w:pPr>
      <w:widowControl w:val="0"/>
      <w:wordWrap w:val="0"/>
      <w:autoSpaceDE w:val="0"/>
      <w:autoSpaceDN w:val="0"/>
      <w:adjustRightInd w:val="0"/>
      <w:spacing w:line="289" w:lineRule="exact"/>
      <w:jc w:val="both"/>
    </w:pPr>
    <w:rPr>
      <w:spacing w:val="-1"/>
    </w:rPr>
  </w:style>
  <w:style w:type="paragraph" w:styleId="30">
    <w:name w:val="Body Text Indent 3"/>
    <w:basedOn w:val="a"/>
    <w:rsid w:val="00E73AF3"/>
    <w:pPr>
      <w:ind w:rightChars="108" w:right="248" w:firstLineChars="300" w:firstLine="688"/>
      <w:jc w:val="left"/>
    </w:pPr>
    <w:rPr>
      <w:rFonts w:ascii="平成明朝" w:hAnsi="平成明朝"/>
    </w:rPr>
  </w:style>
  <w:style w:type="paragraph" w:styleId="a8">
    <w:name w:val="Date"/>
    <w:basedOn w:val="a"/>
    <w:next w:val="a"/>
    <w:rsid w:val="00E73AF3"/>
  </w:style>
  <w:style w:type="paragraph" w:styleId="a9">
    <w:name w:val="Body Text Indent"/>
    <w:basedOn w:val="a"/>
    <w:rsid w:val="00E73AF3"/>
    <w:pPr>
      <w:tabs>
        <w:tab w:val="left" w:pos="900"/>
      </w:tabs>
      <w:ind w:left="900" w:hanging="900"/>
    </w:pPr>
  </w:style>
  <w:style w:type="paragraph" w:styleId="aa">
    <w:name w:val="Body Text"/>
    <w:basedOn w:val="a"/>
    <w:rsid w:val="00E73AF3"/>
    <w:rPr>
      <w:rFonts w:ascii="Century" w:eastAsia="MS Mincho" w:hAnsi="Century"/>
      <w:color w:val="FF0000"/>
      <w:sz w:val="20"/>
    </w:rPr>
  </w:style>
  <w:style w:type="paragraph" w:styleId="20">
    <w:name w:val="Body Text 2"/>
    <w:basedOn w:val="a"/>
    <w:rsid w:val="00E73AF3"/>
    <w:pPr>
      <w:framePr w:hSpace="142" w:wrap="around" w:vAnchor="text" w:hAnchor="margin" w:y="315"/>
      <w:spacing w:line="240" w:lineRule="exact"/>
    </w:pPr>
    <w:rPr>
      <w:color w:val="FF0000"/>
      <w:sz w:val="18"/>
    </w:rPr>
  </w:style>
  <w:style w:type="character" w:styleId="ab">
    <w:name w:val="Hyperlink"/>
    <w:basedOn w:val="a0"/>
    <w:rsid w:val="00E73AF3"/>
    <w:rPr>
      <w:color w:val="0000FF"/>
      <w:u w:val="single"/>
    </w:rPr>
  </w:style>
  <w:style w:type="character" w:styleId="ac">
    <w:name w:val="FollowedHyperlink"/>
    <w:basedOn w:val="a0"/>
    <w:rsid w:val="00E73AF3"/>
    <w:rPr>
      <w:color w:val="800080"/>
      <w:u w:val="single"/>
    </w:rPr>
  </w:style>
  <w:style w:type="paragraph" w:styleId="ad">
    <w:name w:val="Note Heading"/>
    <w:basedOn w:val="a"/>
    <w:next w:val="a"/>
    <w:rsid w:val="00E73AF3"/>
    <w:pPr>
      <w:jc w:val="center"/>
    </w:pPr>
    <w:rPr>
      <w:rFonts w:ascii="Century" w:eastAsia="平成角ゴシック" w:hAnsi="Century"/>
      <w:sz w:val="20"/>
    </w:rPr>
  </w:style>
  <w:style w:type="paragraph" w:styleId="ae">
    <w:name w:val="Closing"/>
    <w:basedOn w:val="a"/>
    <w:rsid w:val="00E73AF3"/>
    <w:pPr>
      <w:jc w:val="right"/>
    </w:pPr>
    <w:rPr>
      <w:rFonts w:ascii="Century" w:eastAsia="平成角ゴシック" w:hAnsi="Century"/>
      <w:sz w:val="20"/>
    </w:rPr>
  </w:style>
  <w:style w:type="table" w:styleId="af">
    <w:name w:val="Table Grid"/>
    <w:basedOn w:val="a1"/>
    <w:rsid w:val="00E73AF3"/>
    <w:pPr>
      <w:widowControl w:val="0"/>
      <w:jc w:val="both"/>
    </w:pPr>
    <w:rPr>
      <w:rFonts w:ascii="Times" w:eastAsia="平成明朝" w:hAnsi="Times"/>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36763">
      <w:bodyDiv w:val="1"/>
      <w:marLeft w:val="0"/>
      <w:marRight w:val="0"/>
      <w:marTop w:val="0"/>
      <w:marBottom w:val="0"/>
      <w:divBdr>
        <w:top w:val="none" w:sz="0" w:space="0" w:color="auto"/>
        <w:left w:val="none" w:sz="0" w:space="0" w:color="auto"/>
        <w:bottom w:val="none" w:sz="0" w:space="0" w:color="auto"/>
        <w:right w:val="none" w:sz="0" w:space="0" w:color="auto"/>
      </w:divBdr>
    </w:div>
    <w:div w:id="2024358396">
      <w:bodyDiv w:val="1"/>
      <w:marLeft w:val="0"/>
      <w:marRight w:val="0"/>
      <w:marTop w:val="0"/>
      <w:marBottom w:val="0"/>
      <w:divBdr>
        <w:top w:val="none" w:sz="0" w:space="0" w:color="auto"/>
        <w:left w:val="none" w:sz="0" w:space="0" w:color="auto"/>
        <w:bottom w:val="none" w:sz="0" w:space="0" w:color="auto"/>
        <w:right w:val="none" w:sz="0" w:space="0" w:color="auto"/>
      </w:divBdr>
    </w:div>
    <w:div w:id="21443031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2173</Characters>
  <Application>Microsoft Macintosh Word</Application>
  <DocSecurity>0</DocSecurity>
  <Lines>18</Lines>
  <Paragraphs>5</Paragraphs>
  <ScaleCrop>false</ScaleCrop>
  <HeadingPairs>
    <vt:vector size="4" baseType="variant">
      <vt:variant>
        <vt:lpstr>Title</vt:lpstr>
      </vt:variant>
      <vt:variant>
        <vt:i4>1</vt:i4>
      </vt:variant>
      <vt:variant>
        <vt:lpstr>見出し</vt:lpstr>
      </vt:variant>
      <vt:variant>
        <vt:i4>13</vt:i4>
      </vt:variant>
    </vt:vector>
  </HeadingPairs>
  <TitlesOfParts>
    <vt:vector size="14" baseType="lpstr">
      <vt:lpstr>財団法人　実験動物中央研究所</vt:lpstr>
      <vt:lpstr>事前チェック</vt:lpstr>
      <vt:lpstr>動物搬入後の取り扱い</vt:lpstr>
      <vt:lpstr>遺伝子組換え動物の処分</vt:lpstr>
      <vt:lpstr>*審議終了</vt:lpstr>
      <vt:lpstr>(1) 当該第二種使用等に係る組換え動物等又は組換え植物等の系統数又は個体数</vt:lpstr>
      <vt:lpstr>(1) 種類（ゲノム核酸、相補的デオキシリボ核酸、合成核酸等）及び一般的名称</vt:lpstr>
      <vt:lpstr>(6) 12に掲げる項目（宿主がウイルス及びウイロイドである場合に限る。）</vt:lpstr>
      <vt:lpstr>(1) 組換え核酸の移入方法及び育成の経過（継代数を含む。）</vt:lpstr>
      <vt:lpstr>(3) 繁殖又は増殖の様式</vt:lpstr>
      <vt:lpstr>(1) 第二種使用等の実施予定期間</vt:lpstr>
      <vt:lpstr>(3) 動物を飼育する施設等の管理者による確認状況（動物使用実験の場合に限る。）</vt:lpstr>
      <vt:lpstr/>
      <vt:lpstr>２）動物搬入後の取り扱い：凍結・クリーニング</vt:lpstr>
    </vt:vector>
  </TitlesOfParts>
  <Company>CIEA</Company>
  <LinksUpToDate>false</LinksUpToDate>
  <CharactersWithSpaces>2549</CharactersWithSpaces>
  <SharedDoc>false</SharedDoc>
  <HLinks>
    <vt:vector size="18" baseType="variant">
      <vt:variant>
        <vt:i4>4718635</vt:i4>
      </vt:variant>
      <vt:variant>
        <vt:i4>0</vt:i4>
      </vt:variant>
      <vt:variant>
        <vt:i4>0</vt:i4>
      </vt:variant>
      <vt:variant>
        <vt:i4>5</vt:i4>
      </vt:variant>
      <vt:variant>
        <vt:lpwstr>http://www.mext.go.jp/a_menu/shinkou/seimei/04030901.htm</vt:lpwstr>
      </vt:variant>
      <vt:variant>
        <vt:lpwstr/>
      </vt:variant>
      <vt:variant>
        <vt:i4>1776181097</vt:i4>
      </vt:variant>
      <vt:variant>
        <vt:i4>75674</vt:i4>
      </vt:variant>
      <vt:variant>
        <vt:i4>1025</vt:i4>
      </vt:variant>
      <vt:variant>
        <vt:i4>1</vt:i4>
      </vt:variant>
      <vt:variant>
        <vt:lpwstr>様式5_130329</vt:lpwstr>
      </vt:variant>
      <vt:variant>
        <vt:lpwstr/>
      </vt:variant>
      <vt:variant>
        <vt:i4>965244760</vt:i4>
      </vt:variant>
      <vt:variant>
        <vt:i4>-1</vt:i4>
      </vt:variant>
      <vt:variant>
        <vt:i4>1322</vt:i4>
      </vt:variant>
      <vt:variant>
        <vt:i4>1</vt:i4>
      </vt:variant>
      <vt:variant>
        <vt:lpwstr>安全管理体制図</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実験動物中央研究所</dc:title>
  <dc:creator>SUEMIZU HIROSHI</dc:creator>
  <cp:lastModifiedBy>ヤマモト マサフミ</cp:lastModifiedBy>
  <cp:revision>3</cp:revision>
  <cp:lastPrinted>2017-03-06T09:22:00Z</cp:lastPrinted>
  <dcterms:created xsi:type="dcterms:W3CDTF">2021-01-25T03:44:00Z</dcterms:created>
  <dcterms:modified xsi:type="dcterms:W3CDTF">2021-01-25T03:44:00Z</dcterms:modified>
</cp:coreProperties>
</file>